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F0" w:rsidRPr="00CF0326" w:rsidRDefault="001B4EF0" w:rsidP="00956C43">
      <w:pPr>
        <w:spacing w:after="0" w:line="276" w:lineRule="auto"/>
        <w:jc w:val="center"/>
        <w:rPr>
          <w:rFonts w:ascii="Times New Roman" w:hAnsi="Times New Roman" w:cs="Times New Roman"/>
          <w:b/>
          <w:color w:val="000000" w:themeColor="text1"/>
          <w:sz w:val="23"/>
          <w:szCs w:val="23"/>
        </w:rPr>
      </w:pPr>
      <w:r w:rsidRPr="00CF0326">
        <w:rPr>
          <w:rFonts w:ascii="Times New Roman" w:hAnsi="Times New Roman" w:cs="Times New Roman"/>
          <w:b/>
          <w:color w:val="000000" w:themeColor="text1"/>
          <w:sz w:val="23"/>
          <w:szCs w:val="23"/>
        </w:rPr>
        <w:t>T.C.</w:t>
      </w:r>
    </w:p>
    <w:p w:rsidR="00D715C2" w:rsidRPr="00CF0326" w:rsidRDefault="00FB3A29" w:rsidP="00956C43">
      <w:pPr>
        <w:spacing w:after="0" w:line="276" w:lineRule="auto"/>
        <w:jc w:val="center"/>
        <w:rPr>
          <w:rFonts w:ascii="Times New Roman" w:hAnsi="Times New Roman" w:cs="Times New Roman"/>
          <w:b/>
          <w:color w:val="000000" w:themeColor="text1"/>
          <w:sz w:val="23"/>
          <w:szCs w:val="23"/>
        </w:rPr>
      </w:pPr>
      <w:r w:rsidRPr="00CF0326">
        <w:rPr>
          <w:rFonts w:ascii="Times New Roman" w:hAnsi="Times New Roman" w:cs="Times New Roman"/>
          <w:b/>
          <w:color w:val="000000" w:themeColor="text1"/>
          <w:sz w:val="23"/>
          <w:szCs w:val="23"/>
        </w:rPr>
        <w:t>ŞEHZADELER</w:t>
      </w:r>
      <w:r w:rsidR="001B4EF0" w:rsidRPr="00CF0326">
        <w:rPr>
          <w:rFonts w:ascii="Times New Roman" w:hAnsi="Times New Roman" w:cs="Times New Roman"/>
          <w:b/>
          <w:color w:val="000000" w:themeColor="text1"/>
          <w:sz w:val="23"/>
          <w:szCs w:val="23"/>
        </w:rPr>
        <w:t xml:space="preserve"> KAYMAKAMLIĞI</w:t>
      </w:r>
    </w:p>
    <w:p w:rsidR="00451630" w:rsidRPr="00CF0326" w:rsidRDefault="001B4EF0" w:rsidP="00956C43">
      <w:pPr>
        <w:spacing w:after="0" w:line="276" w:lineRule="auto"/>
        <w:jc w:val="center"/>
        <w:rPr>
          <w:rFonts w:ascii="Times New Roman" w:hAnsi="Times New Roman" w:cs="Times New Roman"/>
          <w:b/>
          <w:color w:val="000000" w:themeColor="text1"/>
          <w:sz w:val="23"/>
          <w:szCs w:val="23"/>
        </w:rPr>
      </w:pPr>
      <w:r w:rsidRPr="00CF0326">
        <w:rPr>
          <w:rFonts w:ascii="Times New Roman" w:hAnsi="Times New Roman" w:cs="Times New Roman"/>
          <w:b/>
          <w:color w:val="000000" w:themeColor="text1"/>
          <w:sz w:val="23"/>
          <w:szCs w:val="23"/>
        </w:rPr>
        <w:t>İlçe Hıfzıs</w:t>
      </w:r>
      <w:r w:rsidR="00D715C2" w:rsidRPr="00CF0326">
        <w:rPr>
          <w:rFonts w:ascii="Times New Roman" w:hAnsi="Times New Roman" w:cs="Times New Roman"/>
          <w:b/>
          <w:color w:val="000000" w:themeColor="text1"/>
          <w:sz w:val="23"/>
          <w:szCs w:val="23"/>
        </w:rPr>
        <w:t>s</w:t>
      </w:r>
      <w:r w:rsidRPr="00CF0326">
        <w:rPr>
          <w:rFonts w:ascii="Times New Roman" w:hAnsi="Times New Roman" w:cs="Times New Roman"/>
          <w:b/>
          <w:color w:val="000000" w:themeColor="text1"/>
          <w:sz w:val="23"/>
          <w:szCs w:val="23"/>
        </w:rPr>
        <w:t>ıhha Kurulu</w:t>
      </w:r>
    </w:p>
    <w:p w:rsidR="00B57389" w:rsidRPr="00CF0326" w:rsidRDefault="00B57389" w:rsidP="00956C43">
      <w:pPr>
        <w:spacing w:after="0" w:line="276" w:lineRule="auto"/>
        <w:jc w:val="both"/>
        <w:rPr>
          <w:rFonts w:ascii="Times New Roman" w:hAnsi="Times New Roman" w:cs="Times New Roman"/>
          <w:b/>
          <w:color w:val="000000" w:themeColor="text1"/>
          <w:sz w:val="23"/>
          <w:szCs w:val="23"/>
        </w:rPr>
      </w:pPr>
    </w:p>
    <w:p w:rsidR="00AD22D8" w:rsidRPr="00CF0326" w:rsidRDefault="001B4EF0" w:rsidP="00956C43">
      <w:pPr>
        <w:spacing w:after="0" w:line="276" w:lineRule="auto"/>
        <w:ind w:firstLine="708"/>
        <w:jc w:val="both"/>
        <w:rPr>
          <w:rFonts w:ascii="Times New Roman" w:hAnsi="Times New Roman" w:cs="Times New Roman"/>
          <w:color w:val="000000" w:themeColor="text1"/>
          <w:sz w:val="23"/>
          <w:szCs w:val="23"/>
        </w:rPr>
      </w:pPr>
      <w:r w:rsidRPr="00CF0326">
        <w:rPr>
          <w:rFonts w:ascii="Times New Roman" w:hAnsi="Times New Roman" w:cs="Times New Roman"/>
          <w:color w:val="000000" w:themeColor="text1"/>
          <w:sz w:val="23"/>
          <w:szCs w:val="23"/>
        </w:rPr>
        <w:t xml:space="preserve">İlçemiz Umumi Hıfzıssıhha Kurulu </w:t>
      </w:r>
      <w:r w:rsidR="00512202" w:rsidRPr="00CF0326">
        <w:rPr>
          <w:rFonts w:ascii="Times New Roman" w:hAnsi="Times New Roman" w:cs="Times New Roman"/>
          <w:color w:val="000000" w:themeColor="text1"/>
          <w:sz w:val="23"/>
          <w:szCs w:val="23"/>
        </w:rPr>
        <w:t>2</w:t>
      </w:r>
      <w:r w:rsidR="00800E21">
        <w:rPr>
          <w:rFonts w:ascii="Times New Roman" w:hAnsi="Times New Roman" w:cs="Times New Roman"/>
          <w:color w:val="000000" w:themeColor="text1"/>
          <w:sz w:val="23"/>
          <w:szCs w:val="23"/>
        </w:rPr>
        <w:t>1</w:t>
      </w:r>
      <w:r w:rsidR="00D83380" w:rsidRPr="00CF0326">
        <w:rPr>
          <w:rFonts w:ascii="Times New Roman" w:hAnsi="Times New Roman" w:cs="Times New Roman"/>
          <w:color w:val="000000" w:themeColor="text1"/>
          <w:sz w:val="23"/>
          <w:szCs w:val="23"/>
        </w:rPr>
        <w:t>/</w:t>
      </w:r>
      <w:r w:rsidR="006E5C15" w:rsidRPr="00CF0326">
        <w:rPr>
          <w:rFonts w:ascii="Times New Roman" w:hAnsi="Times New Roman" w:cs="Times New Roman"/>
          <w:color w:val="000000" w:themeColor="text1"/>
          <w:sz w:val="23"/>
          <w:szCs w:val="23"/>
        </w:rPr>
        <w:t>0</w:t>
      </w:r>
      <w:r w:rsidR="00E30261" w:rsidRPr="00CF0326">
        <w:rPr>
          <w:rFonts w:ascii="Times New Roman" w:hAnsi="Times New Roman" w:cs="Times New Roman"/>
          <w:color w:val="000000" w:themeColor="text1"/>
          <w:sz w:val="23"/>
          <w:szCs w:val="23"/>
        </w:rPr>
        <w:t>5</w:t>
      </w:r>
      <w:r w:rsidRPr="00CF0326">
        <w:rPr>
          <w:rFonts w:ascii="Times New Roman" w:hAnsi="Times New Roman" w:cs="Times New Roman"/>
          <w:color w:val="000000" w:themeColor="text1"/>
          <w:sz w:val="23"/>
          <w:szCs w:val="23"/>
        </w:rPr>
        <w:t>/20</w:t>
      </w:r>
      <w:r w:rsidR="006E5C15" w:rsidRPr="00CF0326">
        <w:rPr>
          <w:rFonts w:ascii="Times New Roman" w:hAnsi="Times New Roman" w:cs="Times New Roman"/>
          <w:color w:val="000000" w:themeColor="text1"/>
          <w:sz w:val="23"/>
          <w:szCs w:val="23"/>
        </w:rPr>
        <w:t>20</w:t>
      </w:r>
      <w:r w:rsidR="00512202" w:rsidRPr="00CF0326">
        <w:rPr>
          <w:rFonts w:ascii="Times New Roman" w:hAnsi="Times New Roman" w:cs="Times New Roman"/>
          <w:color w:val="000000" w:themeColor="text1"/>
          <w:sz w:val="23"/>
          <w:szCs w:val="23"/>
        </w:rPr>
        <w:t xml:space="preserve"> </w:t>
      </w:r>
      <w:r w:rsidR="00800E21">
        <w:rPr>
          <w:rFonts w:ascii="Times New Roman" w:hAnsi="Times New Roman" w:cs="Times New Roman"/>
          <w:color w:val="000000" w:themeColor="text1"/>
          <w:sz w:val="23"/>
          <w:szCs w:val="23"/>
        </w:rPr>
        <w:t>Perşembe</w:t>
      </w:r>
      <w:r w:rsidR="00512202" w:rsidRPr="00CF0326">
        <w:rPr>
          <w:rFonts w:ascii="Times New Roman" w:hAnsi="Times New Roman" w:cs="Times New Roman"/>
          <w:color w:val="000000" w:themeColor="text1"/>
          <w:sz w:val="23"/>
          <w:szCs w:val="23"/>
        </w:rPr>
        <w:t xml:space="preserve"> </w:t>
      </w:r>
      <w:r w:rsidR="00EB2588" w:rsidRPr="00CF0326">
        <w:rPr>
          <w:rFonts w:ascii="Times New Roman" w:hAnsi="Times New Roman" w:cs="Times New Roman"/>
          <w:color w:val="000000" w:themeColor="text1"/>
          <w:sz w:val="23"/>
          <w:szCs w:val="23"/>
        </w:rPr>
        <w:t xml:space="preserve">günü saat </w:t>
      </w:r>
      <w:r w:rsidR="00360CA5" w:rsidRPr="00CF0326">
        <w:rPr>
          <w:rFonts w:ascii="Times New Roman" w:hAnsi="Times New Roman" w:cs="Times New Roman"/>
          <w:color w:val="000000" w:themeColor="text1"/>
          <w:sz w:val="23"/>
          <w:szCs w:val="23"/>
        </w:rPr>
        <w:t>1</w:t>
      </w:r>
      <w:r w:rsidR="00800E21">
        <w:rPr>
          <w:rFonts w:ascii="Times New Roman" w:hAnsi="Times New Roman" w:cs="Times New Roman"/>
          <w:color w:val="000000" w:themeColor="text1"/>
          <w:sz w:val="23"/>
          <w:szCs w:val="23"/>
        </w:rPr>
        <w:t>6</w:t>
      </w:r>
      <w:r w:rsidR="00EB2588" w:rsidRPr="00CF0326">
        <w:rPr>
          <w:rFonts w:ascii="Times New Roman" w:hAnsi="Times New Roman" w:cs="Times New Roman"/>
          <w:color w:val="000000" w:themeColor="text1"/>
          <w:sz w:val="23"/>
          <w:szCs w:val="23"/>
        </w:rPr>
        <w:t>:</w:t>
      </w:r>
      <w:r w:rsidR="00800E21">
        <w:rPr>
          <w:rFonts w:ascii="Times New Roman" w:hAnsi="Times New Roman" w:cs="Times New Roman"/>
          <w:color w:val="000000" w:themeColor="text1"/>
          <w:sz w:val="23"/>
          <w:szCs w:val="23"/>
        </w:rPr>
        <w:t>3</w:t>
      </w:r>
      <w:r w:rsidR="00EB2588" w:rsidRPr="00CF0326">
        <w:rPr>
          <w:rFonts w:ascii="Times New Roman" w:hAnsi="Times New Roman" w:cs="Times New Roman"/>
          <w:color w:val="000000" w:themeColor="text1"/>
          <w:sz w:val="23"/>
          <w:szCs w:val="23"/>
        </w:rPr>
        <w:t>0’d</w:t>
      </w:r>
      <w:r w:rsidR="002C2546" w:rsidRPr="00CF0326">
        <w:rPr>
          <w:rFonts w:ascii="Times New Roman" w:hAnsi="Times New Roman" w:cs="Times New Roman"/>
          <w:color w:val="000000" w:themeColor="text1"/>
          <w:sz w:val="23"/>
          <w:szCs w:val="23"/>
        </w:rPr>
        <w:t>a</w:t>
      </w:r>
      <w:r w:rsidR="00B46579" w:rsidRPr="00CF0326">
        <w:rPr>
          <w:rFonts w:ascii="Times New Roman" w:hAnsi="Times New Roman" w:cs="Times New Roman"/>
          <w:color w:val="000000" w:themeColor="text1"/>
          <w:sz w:val="23"/>
          <w:szCs w:val="23"/>
        </w:rPr>
        <w:t xml:space="preserve"> Şehzadeler Kaymakamı Cemal Hüsnü ÇAYKARA Başkanlığında</w:t>
      </w:r>
      <w:r w:rsidR="00EB2588" w:rsidRPr="00CF0326">
        <w:rPr>
          <w:rFonts w:ascii="Times New Roman" w:hAnsi="Times New Roman" w:cs="Times New Roman"/>
          <w:color w:val="000000" w:themeColor="text1"/>
          <w:sz w:val="23"/>
          <w:szCs w:val="23"/>
        </w:rPr>
        <w:t xml:space="preserve"> başta Koronavirüs olmak üzere, </w:t>
      </w:r>
      <w:r w:rsidR="0098136B" w:rsidRPr="00CF0326">
        <w:rPr>
          <w:rFonts w:ascii="Times New Roman" w:hAnsi="Times New Roman" w:cs="Times New Roman"/>
          <w:color w:val="000000" w:themeColor="text1"/>
          <w:sz w:val="23"/>
          <w:szCs w:val="23"/>
        </w:rPr>
        <w:t>aşağıda yer alan gündem konularını</w:t>
      </w:r>
      <w:r w:rsidRPr="00CF0326">
        <w:rPr>
          <w:rFonts w:ascii="Times New Roman" w:hAnsi="Times New Roman" w:cs="Times New Roman"/>
          <w:color w:val="000000" w:themeColor="text1"/>
          <w:sz w:val="23"/>
          <w:szCs w:val="23"/>
        </w:rPr>
        <w:t xml:space="preserve"> görüşmek üzere </w:t>
      </w:r>
      <w:r w:rsidR="0022314C" w:rsidRPr="00CF0326">
        <w:rPr>
          <w:rFonts w:ascii="Times New Roman" w:hAnsi="Times New Roman" w:cs="Times New Roman"/>
          <w:color w:val="000000" w:themeColor="text1"/>
          <w:sz w:val="23"/>
          <w:szCs w:val="23"/>
        </w:rPr>
        <w:t xml:space="preserve">ilave olarak </w:t>
      </w:r>
      <w:r w:rsidR="00B46579" w:rsidRPr="00CF0326">
        <w:rPr>
          <w:rFonts w:ascii="Times New Roman" w:hAnsi="Times New Roman" w:cs="Times New Roman"/>
          <w:color w:val="000000" w:themeColor="text1"/>
          <w:sz w:val="23"/>
          <w:szCs w:val="23"/>
        </w:rPr>
        <w:t xml:space="preserve">acilen </w:t>
      </w:r>
      <w:r w:rsidRPr="00CF0326">
        <w:rPr>
          <w:rFonts w:ascii="Times New Roman" w:hAnsi="Times New Roman" w:cs="Times New Roman"/>
          <w:color w:val="000000" w:themeColor="text1"/>
          <w:sz w:val="23"/>
          <w:szCs w:val="23"/>
        </w:rPr>
        <w:t>toplanmıştır.</w:t>
      </w:r>
    </w:p>
    <w:p w:rsidR="00D05603" w:rsidRPr="00CF0326" w:rsidRDefault="00D05603" w:rsidP="00956C43">
      <w:pPr>
        <w:spacing w:after="0" w:line="276" w:lineRule="auto"/>
        <w:ind w:left="-360" w:firstLine="1068"/>
        <w:jc w:val="both"/>
        <w:rPr>
          <w:rFonts w:ascii="Times New Roman" w:hAnsi="Times New Roman" w:cs="Times New Roman"/>
          <w:b/>
          <w:color w:val="000000" w:themeColor="text1"/>
          <w:sz w:val="10"/>
          <w:szCs w:val="10"/>
        </w:rPr>
      </w:pPr>
    </w:p>
    <w:p w:rsidR="0022314C" w:rsidRPr="00CF0326" w:rsidRDefault="00F3771A" w:rsidP="00956C43">
      <w:pPr>
        <w:spacing w:after="0" w:line="276" w:lineRule="auto"/>
        <w:ind w:left="-360" w:firstLine="1068"/>
        <w:jc w:val="both"/>
        <w:rPr>
          <w:rFonts w:ascii="Times New Roman" w:hAnsi="Times New Roman" w:cs="Times New Roman"/>
          <w:b/>
          <w:color w:val="000000" w:themeColor="text1"/>
          <w:sz w:val="23"/>
          <w:szCs w:val="23"/>
        </w:rPr>
      </w:pPr>
      <w:r w:rsidRPr="00CF0326">
        <w:rPr>
          <w:rFonts w:ascii="Times New Roman" w:hAnsi="Times New Roman" w:cs="Times New Roman"/>
          <w:b/>
          <w:color w:val="000000" w:themeColor="text1"/>
          <w:sz w:val="23"/>
          <w:szCs w:val="23"/>
        </w:rPr>
        <w:t>GÜNDEM VE KARAR</w:t>
      </w:r>
      <w:r w:rsidR="00F54262" w:rsidRPr="00CF0326">
        <w:rPr>
          <w:rFonts w:ascii="Times New Roman" w:hAnsi="Times New Roman" w:cs="Times New Roman"/>
          <w:b/>
          <w:color w:val="000000" w:themeColor="text1"/>
          <w:sz w:val="23"/>
          <w:szCs w:val="23"/>
        </w:rPr>
        <w:t>LAR</w:t>
      </w:r>
      <w:r w:rsidRPr="00CF0326">
        <w:rPr>
          <w:rFonts w:ascii="Times New Roman" w:hAnsi="Times New Roman" w:cs="Times New Roman"/>
          <w:b/>
          <w:color w:val="000000" w:themeColor="text1"/>
          <w:sz w:val="23"/>
          <w:szCs w:val="23"/>
        </w:rPr>
        <w:t>:</w:t>
      </w:r>
    </w:p>
    <w:p w:rsidR="001A3070" w:rsidRPr="00CF0326" w:rsidRDefault="001A3070" w:rsidP="00956C43">
      <w:pPr>
        <w:spacing w:after="0" w:line="276" w:lineRule="auto"/>
        <w:ind w:left="-360" w:firstLine="1068"/>
        <w:jc w:val="both"/>
        <w:rPr>
          <w:rFonts w:ascii="Times New Roman" w:hAnsi="Times New Roman" w:cs="Times New Roman"/>
          <w:b/>
          <w:color w:val="000000" w:themeColor="text1"/>
          <w:sz w:val="10"/>
          <w:szCs w:val="10"/>
        </w:rPr>
      </w:pPr>
    </w:p>
    <w:p w:rsidR="00BF268B" w:rsidRPr="00CF0326" w:rsidRDefault="00E475FA" w:rsidP="00956C43">
      <w:pPr>
        <w:autoSpaceDE w:val="0"/>
        <w:autoSpaceDN w:val="0"/>
        <w:adjustRightInd w:val="0"/>
        <w:spacing w:after="0" w:line="276" w:lineRule="auto"/>
        <w:ind w:firstLine="708"/>
        <w:jc w:val="both"/>
        <w:rPr>
          <w:rFonts w:ascii="Times New Roman" w:hAnsi="Times New Roman" w:cs="Times New Roman"/>
          <w:color w:val="000000" w:themeColor="text1"/>
          <w:sz w:val="23"/>
          <w:szCs w:val="23"/>
        </w:rPr>
      </w:pPr>
      <w:r w:rsidRPr="00CF0326">
        <w:rPr>
          <w:rFonts w:ascii="Times New Roman" w:hAnsi="Times New Roman" w:cs="Times New Roman"/>
          <w:color w:val="000000" w:themeColor="text1"/>
          <w:sz w:val="23"/>
          <w:szCs w:val="23"/>
        </w:rPr>
        <w:t xml:space="preserve">Fiziksel temas, solunum vb. yollarla çok hızlı bulaşabilen ve enfekte olan insan sayısını tüm Dünyada hızlı şekilde yükselten Koronavirüs (Covid-19) salgınının, halk sağlığı açısından oluşturduğu riski yönetebilmek adına sosyal hareketliliği ve kişiler arası teması azaltarak sosyal izolasyonun mutlak şekilde sağlanması hayati önemi haizdir. Aksi hallerde virüsün yayılımı hızlanarak vaka sayısı ile tedavi gereksinimi artacak; vatandaşlarımızın hayatlarını kaybetme riskini yükselterek toplum sağlığı ve kamu düzeninin ciddi şekilde bozulmasına sebep olacaktır. </w:t>
      </w:r>
    </w:p>
    <w:p w:rsidR="001A3070" w:rsidRPr="00CF0326" w:rsidRDefault="00E475FA" w:rsidP="00956C43">
      <w:pPr>
        <w:autoSpaceDE w:val="0"/>
        <w:autoSpaceDN w:val="0"/>
        <w:adjustRightInd w:val="0"/>
        <w:spacing w:after="0" w:line="276" w:lineRule="auto"/>
        <w:ind w:firstLine="708"/>
        <w:jc w:val="both"/>
        <w:rPr>
          <w:rFonts w:ascii="Times New Roman" w:hAnsi="Times New Roman" w:cs="Times New Roman"/>
          <w:color w:val="000000" w:themeColor="text1"/>
          <w:sz w:val="23"/>
          <w:szCs w:val="23"/>
        </w:rPr>
      </w:pPr>
      <w:r w:rsidRPr="00CF0326">
        <w:rPr>
          <w:rFonts w:ascii="Times New Roman" w:hAnsi="Times New Roman" w:cs="Times New Roman"/>
          <w:color w:val="000000" w:themeColor="text1"/>
          <w:sz w:val="23"/>
          <w:szCs w:val="23"/>
        </w:rPr>
        <w:t xml:space="preserve">Koronavirüs (Covid-19) salgınının; toplum sağlığı ve kamu düzeni açısından oluşturduğu riski yönetmek, sosyal izolasyonu temin edebilmek, sosyal mesafeyi korumak ve yayılım hızını kontrol altında tutmak amacıyla Bakanlığımız, Koronavirüs (Covid-19) salgınının görüldüğü andan itibaren Sağlık Bakanlığı ve Bilim Kurulunun önerileri ve Sayın Cumhurbaşkanımızın talimatları doğrultusunda pek çok tedbiri hayata geçirmiştir. </w:t>
      </w:r>
    </w:p>
    <w:p w:rsidR="00360CA5" w:rsidRPr="00CF0326" w:rsidRDefault="00360CA5" w:rsidP="00956C43">
      <w:pPr>
        <w:pStyle w:val="NormalWeb"/>
        <w:shd w:val="clear" w:color="auto" w:fill="FFFFFF"/>
        <w:spacing w:before="0" w:beforeAutospacing="0" w:after="0" w:afterAutospacing="0" w:line="276" w:lineRule="auto"/>
        <w:ind w:firstLine="708"/>
        <w:jc w:val="both"/>
        <w:textAlignment w:val="baseline"/>
        <w:rPr>
          <w:color w:val="000000" w:themeColor="text1"/>
          <w:sz w:val="23"/>
          <w:szCs w:val="23"/>
        </w:rPr>
      </w:pPr>
      <w:r w:rsidRPr="00CF0326">
        <w:rPr>
          <w:color w:val="000000" w:themeColor="text1"/>
          <w:sz w:val="23"/>
          <w:szCs w:val="23"/>
        </w:rPr>
        <w:t xml:space="preserve">Bu doğrultuda </w:t>
      </w:r>
      <w:r w:rsidRPr="00CF0326">
        <w:rPr>
          <w:color w:val="000000" w:themeColor="text1"/>
          <w:sz w:val="23"/>
          <w:szCs w:val="23"/>
          <w:shd w:val="clear" w:color="auto" w:fill="FFFFFF"/>
        </w:rPr>
        <w:t>Umumi Hıfzıs</w:t>
      </w:r>
      <w:r w:rsidR="00AE1E3E">
        <w:rPr>
          <w:color w:val="000000" w:themeColor="text1"/>
          <w:sz w:val="23"/>
          <w:szCs w:val="23"/>
          <w:shd w:val="clear" w:color="auto" w:fill="FFFFFF"/>
        </w:rPr>
        <w:t>s</w:t>
      </w:r>
      <w:r w:rsidRPr="00CF0326">
        <w:rPr>
          <w:color w:val="000000" w:themeColor="text1"/>
          <w:sz w:val="23"/>
          <w:szCs w:val="23"/>
          <w:shd w:val="clear" w:color="auto" w:fill="FFFFFF"/>
        </w:rPr>
        <w:t>ıhha Kanununun 27</w:t>
      </w:r>
      <w:r w:rsidR="00224A65" w:rsidRPr="00CF0326">
        <w:rPr>
          <w:color w:val="000000" w:themeColor="text1"/>
          <w:sz w:val="23"/>
          <w:szCs w:val="23"/>
          <w:shd w:val="clear" w:color="auto" w:fill="FFFFFF"/>
        </w:rPr>
        <w:t>’</w:t>
      </w:r>
      <w:r w:rsidRPr="00CF0326">
        <w:rPr>
          <w:color w:val="000000" w:themeColor="text1"/>
          <w:sz w:val="23"/>
          <w:szCs w:val="23"/>
          <w:shd w:val="clear" w:color="auto" w:fill="FFFFFF"/>
        </w:rPr>
        <w:t>nci ve 72</w:t>
      </w:r>
      <w:r w:rsidR="00224A65" w:rsidRPr="00CF0326">
        <w:rPr>
          <w:color w:val="000000" w:themeColor="text1"/>
          <w:sz w:val="23"/>
          <w:szCs w:val="23"/>
          <w:shd w:val="clear" w:color="auto" w:fill="FFFFFF"/>
        </w:rPr>
        <w:t>’</w:t>
      </w:r>
      <w:r w:rsidRPr="00CF0326">
        <w:rPr>
          <w:color w:val="000000" w:themeColor="text1"/>
          <w:sz w:val="23"/>
          <w:szCs w:val="23"/>
          <w:shd w:val="clear" w:color="auto" w:fill="FFFFFF"/>
        </w:rPr>
        <w:t>nci maddesi uyarınca</w:t>
      </w:r>
      <w:r w:rsidR="00AE1E3E">
        <w:rPr>
          <w:color w:val="000000" w:themeColor="text1"/>
          <w:sz w:val="23"/>
          <w:szCs w:val="23"/>
          <w:shd w:val="clear" w:color="auto" w:fill="FFFFFF"/>
        </w:rPr>
        <w:t xml:space="preserve"> </w:t>
      </w:r>
      <w:r w:rsidRPr="00CF0326">
        <w:rPr>
          <w:color w:val="000000" w:themeColor="text1"/>
          <w:sz w:val="23"/>
          <w:szCs w:val="23"/>
        </w:rPr>
        <w:t xml:space="preserve">koronavirüse karşı aşağıda belirtilen korunma yöntemlerinin uygulanması kararı alınmıştır. </w:t>
      </w:r>
    </w:p>
    <w:p w:rsidR="00360CA5" w:rsidRPr="00CF0326" w:rsidRDefault="00360CA5" w:rsidP="00956C43">
      <w:pPr>
        <w:pStyle w:val="NormalWeb"/>
        <w:shd w:val="clear" w:color="auto" w:fill="FFFFFF"/>
        <w:spacing w:before="0" w:beforeAutospacing="0" w:after="0" w:afterAutospacing="0" w:line="276" w:lineRule="auto"/>
        <w:ind w:firstLine="709"/>
        <w:jc w:val="both"/>
        <w:textAlignment w:val="baseline"/>
        <w:rPr>
          <w:color w:val="000000" w:themeColor="text1"/>
          <w:sz w:val="23"/>
          <w:szCs w:val="23"/>
        </w:rPr>
      </w:pPr>
      <w:r w:rsidRPr="00CF0326">
        <w:rPr>
          <w:color w:val="000000" w:themeColor="text1"/>
          <w:sz w:val="23"/>
          <w:szCs w:val="23"/>
        </w:rPr>
        <w:t>İçişleri Bakanlığı</w:t>
      </w:r>
      <w:r w:rsidR="00BD761D">
        <w:rPr>
          <w:color w:val="000000" w:themeColor="text1"/>
          <w:sz w:val="23"/>
          <w:szCs w:val="23"/>
        </w:rPr>
        <w:t>’nın 19.05.2020 tarihli</w:t>
      </w:r>
      <w:r w:rsidRPr="00CF0326">
        <w:rPr>
          <w:color w:val="000000" w:themeColor="text1"/>
          <w:sz w:val="23"/>
          <w:szCs w:val="23"/>
        </w:rPr>
        <w:t xml:space="preserve"> Genelgesi doğrultusunda;</w:t>
      </w:r>
    </w:p>
    <w:p w:rsidR="00BF268B" w:rsidRPr="00CF0326" w:rsidRDefault="00BF268B" w:rsidP="00956C43">
      <w:pPr>
        <w:pStyle w:val="ListeParagraf"/>
        <w:shd w:val="clear" w:color="auto" w:fill="FFFFFF"/>
        <w:spacing w:after="0" w:line="276" w:lineRule="auto"/>
        <w:jc w:val="both"/>
        <w:rPr>
          <w:rFonts w:ascii="Times New Roman" w:eastAsia="Times New Roman" w:hAnsi="Times New Roman" w:cs="Times New Roman"/>
          <w:color w:val="000000" w:themeColor="text1"/>
          <w:sz w:val="10"/>
          <w:szCs w:val="10"/>
          <w:lang w:eastAsia="tr-TR"/>
        </w:rPr>
      </w:pPr>
    </w:p>
    <w:p w:rsidR="00956C43" w:rsidRDefault="00800E21" w:rsidP="00800E21">
      <w:pPr>
        <w:shd w:val="clear" w:color="auto" w:fill="FFFFFF"/>
        <w:spacing w:after="0" w:line="276" w:lineRule="auto"/>
        <w:ind w:firstLine="708"/>
        <w:jc w:val="both"/>
        <w:rPr>
          <w:rFonts w:ascii="Times New Roman" w:eastAsia="Times New Roman" w:hAnsi="Times New Roman" w:cs="Times New Roman"/>
          <w:bCs/>
          <w:color w:val="000000" w:themeColor="text1"/>
          <w:sz w:val="23"/>
          <w:szCs w:val="23"/>
        </w:rPr>
      </w:pPr>
      <w:r w:rsidRPr="002E3913">
        <w:rPr>
          <w:rFonts w:ascii="Times New Roman" w:eastAsia="Times New Roman" w:hAnsi="Times New Roman" w:cs="Times New Roman"/>
          <w:b/>
          <w:color w:val="000000" w:themeColor="text1"/>
          <w:sz w:val="23"/>
          <w:szCs w:val="23"/>
          <w:lang w:eastAsia="tr-TR"/>
        </w:rPr>
        <w:t xml:space="preserve">1-) </w:t>
      </w:r>
      <w:r w:rsidRPr="002E3913">
        <w:rPr>
          <w:rFonts w:ascii="Times New Roman" w:eastAsia="Times New Roman" w:hAnsi="Times New Roman" w:cs="Times New Roman"/>
          <w:bCs/>
          <w:color w:val="000000" w:themeColor="text1"/>
          <w:sz w:val="23"/>
          <w:szCs w:val="23"/>
        </w:rPr>
        <w:t>Ramazan Bayramı (</w:t>
      </w:r>
      <w:r w:rsidR="002E3913" w:rsidRPr="002E3913">
        <w:rPr>
          <w:rFonts w:ascii="Times New Roman" w:eastAsia="Times New Roman" w:hAnsi="Times New Roman" w:cs="Times New Roman"/>
          <w:bCs/>
          <w:color w:val="000000" w:themeColor="text1"/>
          <w:sz w:val="23"/>
          <w:szCs w:val="23"/>
        </w:rPr>
        <w:t>Ar</w:t>
      </w:r>
      <w:r w:rsidRPr="002E3913">
        <w:rPr>
          <w:rFonts w:ascii="Times New Roman" w:eastAsia="Times New Roman" w:hAnsi="Times New Roman" w:cs="Times New Roman"/>
          <w:bCs/>
          <w:color w:val="000000" w:themeColor="text1"/>
          <w:sz w:val="23"/>
          <w:szCs w:val="23"/>
        </w:rPr>
        <w:t xml:space="preserve">efe günü dahil) süresince ülke genelinde uygulanacak sokağa çıkma yasağının temel usul ve esasları </w:t>
      </w:r>
      <w:r w:rsidR="002E3913" w:rsidRPr="002E3913">
        <w:rPr>
          <w:rFonts w:ascii="Times New Roman" w:eastAsia="Times New Roman" w:hAnsi="Times New Roman" w:cs="Times New Roman"/>
          <w:bCs/>
          <w:color w:val="000000" w:themeColor="text1"/>
          <w:sz w:val="23"/>
          <w:szCs w:val="23"/>
        </w:rPr>
        <w:t>İçişleri B</w:t>
      </w:r>
      <w:r w:rsidRPr="002E3913">
        <w:rPr>
          <w:rFonts w:ascii="Times New Roman" w:eastAsia="Times New Roman" w:hAnsi="Times New Roman" w:cs="Times New Roman"/>
          <w:bCs/>
          <w:color w:val="000000" w:themeColor="text1"/>
          <w:sz w:val="23"/>
          <w:szCs w:val="23"/>
        </w:rPr>
        <w:t>akanl</w:t>
      </w:r>
      <w:r w:rsidR="002E3913" w:rsidRPr="002E3913">
        <w:rPr>
          <w:rFonts w:ascii="Times New Roman" w:eastAsia="Times New Roman" w:hAnsi="Times New Roman" w:cs="Times New Roman"/>
          <w:bCs/>
          <w:color w:val="000000" w:themeColor="text1"/>
          <w:sz w:val="23"/>
          <w:szCs w:val="23"/>
        </w:rPr>
        <w:t>ığımız</w:t>
      </w:r>
      <w:r w:rsidRPr="002E3913">
        <w:rPr>
          <w:rFonts w:ascii="Times New Roman" w:eastAsia="Times New Roman" w:hAnsi="Times New Roman" w:cs="Times New Roman"/>
          <w:bCs/>
          <w:color w:val="000000" w:themeColor="text1"/>
          <w:sz w:val="23"/>
          <w:szCs w:val="23"/>
        </w:rPr>
        <w:t xml:space="preserve"> </w:t>
      </w:r>
      <w:r w:rsidR="002E3913" w:rsidRPr="002E3913">
        <w:rPr>
          <w:rFonts w:ascii="Times New Roman" w:eastAsia="Times New Roman" w:hAnsi="Times New Roman" w:cs="Times New Roman"/>
          <w:bCs/>
          <w:color w:val="000000" w:themeColor="text1"/>
          <w:sz w:val="23"/>
          <w:szCs w:val="23"/>
        </w:rPr>
        <w:t>G</w:t>
      </w:r>
      <w:r w:rsidRPr="002E3913">
        <w:rPr>
          <w:rFonts w:ascii="Times New Roman" w:eastAsia="Times New Roman" w:hAnsi="Times New Roman" w:cs="Times New Roman"/>
          <w:bCs/>
          <w:color w:val="000000" w:themeColor="text1"/>
          <w:sz w:val="23"/>
          <w:szCs w:val="23"/>
        </w:rPr>
        <w:t>enelge</w:t>
      </w:r>
      <w:r w:rsidR="002E3913" w:rsidRPr="002E3913">
        <w:rPr>
          <w:rFonts w:ascii="Times New Roman" w:eastAsia="Times New Roman" w:hAnsi="Times New Roman" w:cs="Times New Roman"/>
          <w:bCs/>
          <w:color w:val="000000" w:themeColor="text1"/>
          <w:sz w:val="23"/>
          <w:szCs w:val="23"/>
        </w:rPr>
        <w:t>si ile</w:t>
      </w:r>
      <w:r w:rsidRPr="002E3913">
        <w:rPr>
          <w:rFonts w:ascii="Times New Roman" w:eastAsia="Times New Roman" w:hAnsi="Times New Roman" w:cs="Times New Roman"/>
          <w:bCs/>
          <w:color w:val="000000" w:themeColor="text1"/>
          <w:sz w:val="23"/>
          <w:szCs w:val="23"/>
        </w:rPr>
        <w:t xml:space="preserve"> belirlen</w:t>
      </w:r>
      <w:r w:rsidR="002E3913" w:rsidRPr="002E3913">
        <w:rPr>
          <w:rFonts w:ascii="Times New Roman" w:eastAsia="Times New Roman" w:hAnsi="Times New Roman" w:cs="Times New Roman"/>
          <w:bCs/>
          <w:color w:val="000000" w:themeColor="text1"/>
          <w:sz w:val="23"/>
          <w:szCs w:val="23"/>
        </w:rPr>
        <w:t xml:space="preserve">mişti. Bu </w:t>
      </w:r>
      <w:r w:rsidRPr="002E3913">
        <w:rPr>
          <w:rFonts w:ascii="Times New Roman" w:eastAsia="Times New Roman" w:hAnsi="Times New Roman" w:cs="Times New Roman"/>
          <w:bCs/>
          <w:color w:val="000000" w:themeColor="text1"/>
          <w:sz w:val="23"/>
          <w:szCs w:val="23"/>
        </w:rPr>
        <w:t>genelgeye göre belirli işyerlerinin (bakkal, market, manav, kasap ve kuruyemişçiler) cumartesi günü 10:00-1700 saatleri arasında açık olması öngörülmüştü</w:t>
      </w:r>
      <w:r w:rsidR="002E3913" w:rsidRPr="002E3913">
        <w:rPr>
          <w:rFonts w:ascii="Times New Roman" w:eastAsia="Times New Roman" w:hAnsi="Times New Roman" w:cs="Times New Roman"/>
          <w:bCs/>
          <w:color w:val="000000" w:themeColor="text1"/>
          <w:sz w:val="23"/>
          <w:szCs w:val="23"/>
        </w:rPr>
        <w:t>r. T</w:t>
      </w:r>
      <w:r w:rsidRPr="002E3913">
        <w:rPr>
          <w:rFonts w:ascii="Times New Roman" w:eastAsia="Times New Roman" w:hAnsi="Times New Roman" w:cs="Times New Roman"/>
          <w:bCs/>
          <w:color w:val="000000" w:themeColor="text1"/>
          <w:sz w:val="23"/>
          <w:szCs w:val="23"/>
        </w:rPr>
        <w:t>aleplerin değerlendi</w:t>
      </w:r>
      <w:r w:rsidR="002E3913" w:rsidRPr="002E3913">
        <w:rPr>
          <w:rFonts w:ascii="Times New Roman" w:eastAsia="Times New Roman" w:hAnsi="Times New Roman" w:cs="Times New Roman"/>
          <w:bCs/>
          <w:color w:val="000000" w:themeColor="text1"/>
          <w:sz w:val="23"/>
          <w:szCs w:val="23"/>
        </w:rPr>
        <w:t>ri</w:t>
      </w:r>
      <w:r w:rsidRPr="002E3913">
        <w:rPr>
          <w:rFonts w:ascii="Times New Roman" w:eastAsia="Times New Roman" w:hAnsi="Times New Roman" w:cs="Times New Roman"/>
          <w:bCs/>
          <w:color w:val="000000" w:themeColor="text1"/>
          <w:sz w:val="23"/>
          <w:szCs w:val="23"/>
        </w:rPr>
        <w:t xml:space="preserve">lmesi sonucunda bayram olması nedeniyle </w:t>
      </w:r>
      <w:r w:rsidR="002E3913" w:rsidRPr="002E3913">
        <w:rPr>
          <w:rFonts w:ascii="Times New Roman" w:eastAsia="Times New Roman" w:hAnsi="Times New Roman" w:cs="Times New Roman"/>
          <w:bCs/>
          <w:color w:val="000000" w:themeColor="text1"/>
          <w:sz w:val="23"/>
          <w:szCs w:val="23"/>
        </w:rPr>
        <w:t>A</w:t>
      </w:r>
      <w:r w:rsidRPr="002E3913">
        <w:rPr>
          <w:rFonts w:ascii="Times New Roman" w:eastAsia="Times New Roman" w:hAnsi="Times New Roman" w:cs="Times New Roman"/>
          <w:bCs/>
          <w:color w:val="000000" w:themeColor="text1"/>
          <w:sz w:val="23"/>
          <w:szCs w:val="23"/>
        </w:rPr>
        <w:t>refe günü unlu mamül üreticileri kapsamında “yufkacılara” da cumartesi günü 10:00-17:00 saatleri arasında izin verilmesi gerektiği kararlaştırıl</w:t>
      </w:r>
      <w:r w:rsidR="002E3913" w:rsidRPr="002E3913">
        <w:rPr>
          <w:rFonts w:ascii="Times New Roman" w:eastAsia="Times New Roman" w:hAnsi="Times New Roman" w:cs="Times New Roman"/>
          <w:bCs/>
          <w:color w:val="000000" w:themeColor="text1"/>
          <w:sz w:val="23"/>
          <w:szCs w:val="23"/>
        </w:rPr>
        <w:t>ması</w:t>
      </w:r>
      <w:r w:rsidRPr="002E3913">
        <w:rPr>
          <w:rFonts w:ascii="Times New Roman" w:eastAsia="Times New Roman" w:hAnsi="Times New Roman" w:cs="Times New Roman"/>
          <w:bCs/>
          <w:color w:val="000000" w:themeColor="text1"/>
          <w:sz w:val="23"/>
          <w:szCs w:val="23"/>
        </w:rPr>
        <w:t xml:space="preserve"> hususunda;</w:t>
      </w:r>
    </w:p>
    <w:p w:rsidR="00D87095" w:rsidRPr="002E3913" w:rsidRDefault="00D87095" w:rsidP="00800E21">
      <w:pPr>
        <w:shd w:val="clear" w:color="auto" w:fill="FFFFFF"/>
        <w:spacing w:after="0" w:line="276" w:lineRule="auto"/>
        <w:ind w:firstLine="708"/>
        <w:jc w:val="both"/>
        <w:rPr>
          <w:rFonts w:ascii="Times New Roman" w:eastAsia="Times New Roman" w:hAnsi="Times New Roman" w:cs="Times New Roman"/>
          <w:bCs/>
          <w:color w:val="000000" w:themeColor="text1"/>
          <w:sz w:val="10"/>
          <w:szCs w:val="10"/>
        </w:rPr>
      </w:pPr>
    </w:p>
    <w:p w:rsidR="00D87095" w:rsidRPr="00D87095" w:rsidRDefault="00D87095" w:rsidP="00D87095">
      <w:pPr>
        <w:shd w:val="clear" w:color="auto" w:fill="FFFFFF"/>
        <w:tabs>
          <w:tab w:val="left" w:pos="426"/>
        </w:tabs>
        <w:spacing w:after="0" w:line="276" w:lineRule="auto"/>
        <w:jc w:val="both"/>
        <w:rPr>
          <w:rFonts w:ascii="Times New Roman" w:hAnsi="Times New Roman" w:cs="Times New Roman"/>
          <w:bCs/>
          <w:color w:val="000000" w:themeColor="text1"/>
          <w:sz w:val="23"/>
          <w:szCs w:val="23"/>
        </w:rPr>
      </w:pPr>
      <w:r>
        <w:rPr>
          <w:rFonts w:ascii="Times New Roman" w:hAnsi="Times New Roman" w:cs="Times New Roman"/>
          <w:b/>
          <w:color w:val="000000" w:themeColor="text1"/>
          <w:sz w:val="23"/>
          <w:szCs w:val="23"/>
        </w:rPr>
        <w:tab/>
      </w:r>
      <w:r>
        <w:rPr>
          <w:rFonts w:ascii="Times New Roman" w:hAnsi="Times New Roman" w:cs="Times New Roman"/>
          <w:b/>
          <w:color w:val="000000" w:themeColor="text1"/>
          <w:sz w:val="23"/>
          <w:szCs w:val="23"/>
        </w:rPr>
        <w:tab/>
        <w:t>2</w:t>
      </w:r>
      <w:r w:rsidRPr="00D87095">
        <w:rPr>
          <w:rFonts w:ascii="Times New Roman" w:hAnsi="Times New Roman" w:cs="Times New Roman"/>
          <w:b/>
          <w:color w:val="000000" w:themeColor="text1"/>
          <w:sz w:val="23"/>
          <w:szCs w:val="23"/>
        </w:rPr>
        <w:t xml:space="preserve">-) </w:t>
      </w:r>
      <w:r>
        <w:rPr>
          <w:rFonts w:ascii="Times New Roman" w:hAnsi="Times New Roman" w:cs="Times New Roman"/>
          <w:bCs/>
          <w:color w:val="000000" w:themeColor="text1"/>
          <w:sz w:val="23"/>
          <w:szCs w:val="23"/>
        </w:rPr>
        <w:t xml:space="preserve">65 yaş üzeri olan yaş büyüklerimizden 23/05/2020 Cumartesi günü 10:00-14:00 saatleri arasında mezarlık ziyaretinde bulunmak isteyenlerin Vefa Destek Gruplarına başvurmaları halinde destek alabilecekleri </w:t>
      </w:r>
      <w:r w:rsidRPr="00D87095">
        <w:rPr>
          <w:rFonts w:ascii="Times New Roman" w:hAnsi="Times New Roman" w:cs="Times New Roman"/>
          <w:bCs/>
          <w:color w:val="000000" w:themeColor="text1"/>
          <w:sz w:val="23"/>
          <w:szCs w:val="23"/>
        </w:rPr>
        <w:t>hususunda;</w:t>
      </w:r>
    </w:p>
    <w:p w:rsidR="0042323A" w:rsidRDefault="00E60E68" w:rsidP="00CF0326">
      <w:pPr>
        <w:shd w:val="clear" w:color="auto" w:fill="FFFFFF"/>
        <w:tabs>
          <w:tab w:val="left" w:pos="426"/>
        </w:tabs>
        <w:spacing w:after="0" w:line="276" w:lineRule="auto"/>
        <w:jc w:val="both"/>
        <w:rPr>
          <w:rFonts w:ascii="Times New Roman" w:eastAsia="Times New Roman" w:hAnsi="Times New Roman" w:cs="Times New Roman"/>
          <w:b/>
          <w:color w:val="000000" w:themeColor="text1"/>
          <w:sz w:val="23"/>
          <w:szCs w:val="23"/>
          <w:u w:val="single"/>
          <w:lang w:eastAsia="tr-TR"/>
        </w:rPr>
      </w:pPr>
      <w:bookmarkStart w:id="0" w:name="_GoBack"/>
      <w:bookmarkEnd w:id="0"/>
      <w:r w:rsidRPr="00CF0326">
        <w:rPr>
          <w:rFonts w:ascii="Times New Roman" w:eastAsia="Times New Roman" w:hAnsi="Times New Roman" w:cs="Times New Roman"/>
          <w:b/>
          <w:color w:val="000000" w:themeColor="text1"/>
          <w:sz w:val="23"/>
          <w:szCs w:val="23"/>
          <w:lang w:eastAsia="tr-TR"/>
        </w:rPr>
        <w:t xml:space="preserve"> </w:t>
      </w:r>
      <w:r w:rsidRPr="00CF0326">
        <w:rPr>
          <w:rFonts w:ascii="Times New Roman" w:eastAsia="Times New Roman" w:hAnsi="Times New Roman" w:cs="Times New Roman"/>
          <w:b/>
          <w:color w:val="000000" w:themeColor="text1"/>
          <w:sz w:val="23"/>
          <w:szCs w:val="23"/>
          <w:lang w:eastAsia="tr-TR"/>
        </w:rPr>
        <w:tab/>
      </w:r>
      <w:r w:rsidRPr="00CF0326">
        <w:rPr>
          <w:rFonts w:ascii="Times New Roman" w:eastAsia="Times New Roman" w:hAnsi="Times New Roman" w:cs="Times New Roman"/>
          <w:b/>
          <w:color w:val="000000" w:themeColor="text1"/>
          <w:sz w:val="23"/>
          <w:szCs w:val="23"/>
          <w:lang w:eastAsia="tr-TR"/>
        </w:rPr>
        <w:tab/>
      </w:r>
      <w:r w:rsidR="00D87095">
        <w:rPr>
          <w:rFonts w:ascii="Times New Roman" w:eastAsia="Times New Roman" w:hAnsi="Times New Roman" w:cs="Times New Roman"/>
          <w:b/>
          <w:color w:val="000000" w:themeColor="text1"/>
          <w:sz w:val="23"/>
          <w:szCs w:val="23"/>
          <w:lang w:eastAsia="tr-TR"/>
        </w:rPr>
        <w:t>3</w:t>
      </w:r>
      <w:r w:rsidR="00E63071" w:rsidRPr="00D87095">
        <w:rPr>
          <w:rFonts w:ascii="Times New Roman" w:eastAsia="Times New Roman" w:hAnsi="Times New Roman" w:cs="Times New Roman"/>
          <w:b/>
          <w:color w:val="000000" w:themeColor="text1"/>
          <w:sz w:val="23"/>
          <w:szCs w:val="23"/>
          <w:lang w:eastAsia="tr-TR"/>
        </w:rPr>
        <w:t>-</w:t>
      </w:r>
      <w:r w:rsidR="00197EEA" w:rsidRPr="00D87095">
        <w:rPr>
          <w:rFonts w:ascii="Times New Roman" w:eastAsia="Times New Roman" w:hAnsi="Times New Roman" w:cs="Times New Roman"/>
          <w:b/>
          <w:color w:val="000000" w:themeColor="text1"/>
          <w:sz w:val="23"/>
          <w:szCs w:val="23"/>
          <w:lang w:eastAsia="tr-TR"/>
        </w:rPr>
        <w:t>)</w:t>
      </w:r>
      <w:r w:rsidR="00E63071" w:rsidRPr="00D87095">
        <w:rPr>
          <w:rFonts w:ascii="Times New Roman" w:eastAsia="Times New Roman" w:hAnsi="Times New Roman" w:cs="Times New Roman"/>
          <w:b/>
          <w:color w:val="000000" w:themeColor="text1"/>
          <w:sz w:val="23"/>
          <w:szCs w:val="23"/>
          <w:lang w:eastAsia="tr-TR"/>
        </w:rPr>
        <w:t xml:space="preserve"> </w:t>
      </w:r>
      <w:r w:rsidR="00E63071" w:rsidRPr="00CF0326">
        <w:rPr>
          <w:rFonts w:ascii="Times New Roman" w:eastAsia="Times New Roman" w:hAnsi="Times New Roman" w:cs="Times New Roman"/>
          <w:b/>
          <w:color w:val="000000" w:themeColor="text1"/>
          <w:sz w:val="23"/>
          <w:szCs w:val="23"/>
          <w:u w:val="single"/>
          <w:lang w:eastAsia="tr-TR"/>
        </w:rPr>
        <w:t xml:space="preserve">MANİSA </w:t>
      </w:r>
      <w:r w:rsidR="002E3913">
        <w:rPr>
          <w:rFonts w:ascii="Times New Roman" w:eastAsia="Times New Roman" w:hAnsi="Times New Roman" w:cs="Times New Roman"/>
          <w:b/>
          <w:color w:val="000000" w:themeColor="text1"/>
          <w:sz w:val="23"/>
          <w:szCs w:val="23"/>
          <w:u w:val="single"/>
          <w:lang w:eastAsia="tr-TR"/>
        </w:rPr>
        <w:t xml:space="preserve">RUH SAĞLIĞI VE HASTALIKLARI </w:t>
      </w:r>
      <w:r w:rsidR="00E63071" w:rsidRPr="00CF0326">
        <w:rPr>
          <w:rFonts w:ascii="Times New Roman" w:eastAsia="Times New Roman" w:hAnsi="Times New Roman" w:cs="Times New Roman"/>
          <w:b/>
          <w:color w:val="000000" w:themeColor="text1"/>
          <w:sz w:val="23"/>
          <w:szCs w:val="23"/>
          <w:u w:val="single"/>
          <w:lang w:eastAsia="tr-TR"/>
        </w:rPr>
        <w:t xml:space="preserve">HASTANESİ GÜN GÜN ÇALIŞACAK </w:t>
      </w:r>
      <w:r w:rsidR="00197EEA" w:rsidRPr="00CF0326">
        <w:rPr>
          <w:rFonts w:ascii="Times New Roman" w:eastAsia="Times New Roman" w:hAnsi="Times New Roman" w:cs="Times New Roman"/>
          <w:b/>
          <w:color w:val="000000" w:themeColor="text1"/>
          <w:sz w:val="23"/>
          <w:szCs w:val="23"/>
          <w:u w:val="single"/>
          <w:lang w:eastAsia="tr-TR"/>
        </w:rPr>
        <w:t xml:space="preserve">TİCARİ </w:t>
      </w:r>
      <w:r w:rsidR="00E63071" w:rsidRPr="00CF0326">
        <w:rPr>
          <w:rFonts w:ascii="Times New Roman" w:eastAsia="Times New Roman" w:hAnsi="Times New Roman" w:cs="Times New Roman"/>
          <w:b/>
          <w:color w:val="000000" w:themeColor="text1"/>
          <w:sz w:val="23"/>
          <w:szCs w:val="23"/>
          <w:u w:val="single"/>
          <w:lang w:eastAsia="tr-TR"/>
        </w:rPr>
        <w:t>ARAÇ LİSTESİ</w:t>
      </w:r>
    </w:p>
    <w:p w:rsidR="00674DBB" w:rsidRPr="00CF0326" w:rsidRDefault="00D87095" w:rsidP="00674DBB">
      <w:pPr>
        <w:pStyle w:val="ListeParagraf"/>
        <w:shd w:val="clear" w:color="auto" w:fill="FFFFFF"/>
        <w:tabs>
          <w:tab w:val="left" w:pos="426"/>
        </w:tabs>
        <w:spacing w:after="0" w:line="276" w:lineRule="auto"/>
        <w:ind w:left="0" w:firstLine="709"/>
        <w:jc w:val="both"/>
        <w:rPr>
          <w:rFonts w:ascii="Times New Roman" w:hAnsi="Times New Roman" w:cs="Times New Roman"/>
          <w:bCs/>
          <w:color w:val="000000" w:themeColor="text1"/>
          <w:sz w:val="23"/>
          <w:szCs w:val="23"/>
        </w:rPr>
      </w:pPr>
      <w:r>
        <w:rPr>
          <w:rFonts w:ascii="Times New Roman" w:eastAsia="Times New Roman" w:hAnsi="Times New Roman" w:cs="Times New Roman"/>
          <w:color w:val="000000" w:themeColor="text1"/>
          <w:sz w:val="23"/>
          <w:szCs w:val="23"/>
          <w:lang w:eastAsia="tr-TR"/>
        </w:rPr>
        <w:t>Manisa Ruh Sağlığı v</w:t>
      </w:r>
      <w:r w:rsidRPr="00D87095">
        <w:rPr>
          <w:rFonts w:ascii="Times New Roman" w:eastAsia="Times New Roman" w:hAnsi="Times New Roman" w:cs="Times New Roman"/>
          <w:color w:val="000000" w:themeColor="text1"/>
          <w:sz w:val="23"/>
          <w:szCs w:val="23"/>
          <w:lang w:eastAsia="tr-TR"/>
        </w:rPr>
        <w:t>e Hastalıkları</w:t>
      </w:r>
      <w:r>
        <w:rPr>
          <w:rFonts w:ascii="Times New Roman" w:eastAsia="Times New Roman" w:hAnsi="Times New Roman" w:cs="Times New Roman"/>
          <w:color w:val="000000" w:themeColor="text1"/>
          <w:sz w:val="23"/>
          <w:szCs w:val="23"/>
          <w:lang w:eastAsia="tr-TR"/>
        </w:rPr>
        <w:t xml:space="preserve"> Hastanesinde</w:t>
      </w:r>
      <w:r w:rsidRPr="00D87095">
        <w:rPr>
          <w:rFonts w:ascii="Times New Roman" w:eastAsia="Times New Roman" w:hAnsi="Times New Roman" w:cs="Times New Roman"/>
          <w:b/>
          <w:color w:val="000000" w:themeColor="text1"/>
          <w:sz w:val="23"/>
          <w:szCs w:val="23"/>
          <w:lang w:eastAsia="tr-TR"/>
        </w:rPr>
        <w:t xml:space="preserve"> </w:t>
      </w:r>
      <w:r w:rsidR="00674DBB" w:rsidRPr="00D87095">
        <w:rPr>
          <w:rFonts w:ascii="Times New Roman" w:eastAsia="Times New Roman" w:hAnsi="Times New Roman" w:cs="Times New Roman"/>
          <w:color w:val="000000" w:themeColor="text1"/>
          <w:sz w:val="23"/>
          <w:szCs w:val="23"/>
          <w:lang w:eastAsia="tr-TR"/>
        </w:rPr>
        <w:t>g</w:t>
      </w:r>
      <w:r w:rsidR="00674DBB" w:rsidRPr="00CF0326">
        <w:rPr>
          <w:rFonts w:ascii="Times New Roman" w:eastAsia="Times New Roman" w:hAnsi="Times New Roman" w:cs="Times New Roman"/>
          <w:color w:val="000000" w:themeColor="text1"/>
          <w:sz w:val="23"/>
          <w:szCs w:val="23"/>
          <w:lang w:eastAsia="tr-TR"/>
        </w:rPr>
        <w:t xml:space="preserve">ün gün çalışacak </w:t>
      </w:r>
      <w:r w:rsidR="00D44015" w:rsidRPr="00CF0326">
        <w:rPr>
          <w:rFonts w:ascii="Times New Roman" w:eastAsia="Times New Roman" w:hAnsi="Times New Roman" w:cs="Times New Roman"/>
          <w:color w:val="000000" w:themeColor="text1"/>
          <w:sz w:val="23"/>
          <w:szCs w:val="23"/>
          <w:lang w:eastAsia="tr-TR"/>
        </w:rPr>
        <w:t xml:space="preserve">ticari </w:t>
      </w:r>
      <w:r w:rsidR="00674DBB" w:rsidRPr="00CF0326">
        <w:rPr>
          <w:rFonts w:ascii="Times New Roman" w:eastAsia="Times New Roman" w:hAnsi="Times New Roman" w:cs="Times New Roman"/>
          <w:color w:val="000000" w:themeColor="text1"/>
          <w:sz w:val="23"/>
          <w:szCs w:val="23"/>
          <w:lang w:eastAsia="tr-TR"/>
        </w:rPr>
        <w:t>araçların aşağ</w:t>
      </w:r>
      <w:r w:rsidR="00E30261" w:rsidRPr="00CF0326">
        <w:rPr>
          <w:rFonts w:ascii="Times New Roman" w:eastAsia="Times New Roman" w:hAnsi="Times New Roman" w:cs="Times New Roman"/>
          <w:color w:val="000000" w:themeColor="text1"/>
          <w:sz w:val="23"/>
          <w:szCs w:val="23"/>
          <w:lang w:eastAsia="tr-TR"/>
        </w:rPr>
        <w:t>ı</w:t>
      </w:r>
      <w:r w:rsidR="00674DBB" w:rsidRPr="00CF0326">
        <w:rPr>
          <w:rFonts w:ascii="Times New Roman" w:eastAsia="Times New Roman" w:hAnsi="Times New Roman" w:cs="Times New Roman"/>
          <w:color w:val="000000" w:themeColor="text1"/>
          <w:sz w:val="23"/>
          <w:szCs w:val="23"/>
          <w:lang w:eastAsia="tr-TR"/>
        </w:rPr>
        <w:t xml:space="preserve">da belirtilen tablo doğrultusunda </w:t>
      </w:r>
      <w:r w:rsidR="00674DBB" w:rsidRPr="00CF0326">
        <w:rPr>
          <w:rFonts w:ascii="Times New Roman" w:hAnsi="Times New Roman" w:cs="Times New Roman"/>
          <w:bCs/>
          <w:color w:val="000000" w:themeColor="text1"/>
          <w:sz w:val="23"/>
          <w:szCs w:val="23"/>
        </w:rPr>
        <w:t>mesai yapmalarına,</w:t>
      </w:r>
    </w:p>
    <w:tbl>
      <w:tblPr>
        <w:tblStyle w:val="TabloKlavuzu"/>
        <w:tblW w:w="9263" w:type="dxa"/>
        <w:tblInd w:w="421" w:type="dxa"/>
        <w:tblLook w:val="04A0" w:firstRow="1" w:lastRow="0" w:firstColumn="1" w:lastColumn="0" w:noHBand="0" w:noVBand="1"/>
      </w:tblPr>
      <w:tblGrid>
        <w:gridCol w:w="2315"/>
        <w:gridCol w:w="2316"/>
        <w:gridCol w:w="2316"/>
        <w:gridCol w:w="2316"/>
      </w:tblGrid>
      <w:tr w:rsidR="00DA2AF3" w:rsidRPr="00D87095" w:rsidTr="000034BB">
        <w:trPr>
          <w:trHeight w:val="264"/>
        </w:trPr>
        <w:tc>
          <w:tcPr>
            <w:tcW w:w="2315" w:type="dxa"/>
            <w:shd w:val="clear" w:color="auto" w:fill="D9D9D9" w:themeFill="background1" w:themeFillShade="D9"/>
          </w:tcPr>
          <w:p w:rsidR="00DA2AF3" w:rsidRPr="00D87095" w:rsidRDefault="00CF0326" w:rsidP="00E63071">
            <w:pPr>
              <w:jc w:val="center"/>
              <w:rPr>
                <w:rFonts w:ascii="Times New Roman" w:hAnsi="Times New Roman" w:cs="Times New Roman"/>
                <w:b/>
                <w:color w:val="000000" w:themeColor="text1"/>
                <w:sz w:val="23"/>
                <w:szCs w:val="23"/>
              </w:rPr>
            </w:pPr>
            <w:r w:rsidRPr="00D87095">
              <w:rPr>
                <w:rFonts w:ascii="Times New Roman" w:hAnsi="Times New Roman" w:cs="Times New Roman"/>
                <w:b/>
                <w:bCs/>
                <w:color w:val="000000" w:themeColor="text1"/>
                <w:sz w:val="23"/>
                <w:szCs w:val="23"/>
              </w:rPr>
              <w:t>23</w:t>
            </w:r>
            <w:r w:rsidR="00DA2AF3" w:rsidRPr="00D87095">
              <w:rPr>
                <w:rFonts w:ascii="Times New Roman" w:hAnsi="Times New Roman" w:cs="Times New Roman"/>
                <w:b/>
                <w:bCs/>
                <w:color w:val="000000" w:themeColor="text1"/>
                <w:sz w:val="23"/>
                <w:szCs w:val="23"/>
              </w:rPr>
              <w:t>.05.2020</w:t>
            </w:r>
          </w:p>
        </w:tc>
        <w:tc>
          <w:tcPr>
            <w:tcW w:w="2316" w:type="dxa"/>
            <w:shd w:val="clear" w:color="auto" w:fill="D9D9D9" w:themeFill="background1" w:themeFillShade="D9"/>
          </w:tcPr>
          <w:p w:rsidR="00DA2AF3" w:rsidRPr="00D87095" w:rsidRDefault="00CF0326" w:rsidP="00E63071">
            <w:pPr>
              <w:jc w:val="center"/>
              <w:rPr>
                <w:rFonts w:ascii="Times New Roman" w:hAnsi="Times New Roman" w:cs="Times New Roman"/>
                <w:b/>
                <w:color w:val="000000" w:themeColor="text1"/>
                <w:sz w:val="23"/>
                <w:szCs w:val="23"/>
              </w:rPr>
            </w:pPr>
            <w:r w:rsidRPr="00D87095">
              <w:rPr>
                <w:rFonts w:ascii="Times New Roman" w:hAnsi="Times New Roman" w:cs="Times New Roman"/>
                <w:b/>
                <w:bCs/>
                <w:color w:val="000000" w:themeColor="text1"/>
                <w:sz w:val="23"/>
                <w:szCs w:val="23"/>
              </w:rPr>
              <w:t>24</w:t>
            </w:r>
            <w:r w:rsidR="00DA2AF3" w:rsidRPr="00D87095">
              <w:rPr>
                <w:rFonts w:ascii="Times New Roman" w:hAnsi="Times New Roman" w:cs="Times New Roman"/>
                <w:b/>
                <w:bCs/>
                <w:color w:val="000000" w:themeColor="text1"/>
                <w:sz w:val="23"/>
                <w:szCs w:val="23"/>
              </w:rPr>
              <w:t>.05.2020</w:t>
            </w:r>
          </w:p>
        </w:tc>
        <w:tc>
          <w:tcPr>
            <w:tcW w:w="2316" w:type="dxa"/>
            <w:shd w:val="clear" w:color="auto" w:fill="D9D9D9" w:themeFill="background1" w:themeFillShade="D9"/>
          </w:tcPr>
          <w:p w:rsidR="00DA2AF3" w:rsidRPr="00D87095" w:rsidRDefault="00CF0326" w:rsidP="00DA2AF3">
            <w:pPr>
              <w:jc w:val="center"/>
              <w:rPr>
                <w:rFonts w:ascii="Times New Roman" w:hAnsi="Times New Roman" w:cs="Times New Roman"/>
                <w:b/>
                <w:bCs/>
                <w:color w:val="000000" w:themeColor="text1"/>
                <w:sz w:val="23"/>
                <w:szCs w:val="23"/>
              </w:rPr>
            </w:pPr>
            <w:r w:rsidRPr="00D87095">
              <w:rPr>
                <w:rFonts w:ascii="Times New Roman" w:hAnsi="Times New Roman" w:cs="Times New Roman"/>
                <w:b/>
                <w:bCs/>
                <w:color w:val="000000" w:themeColor="text1"/>
                <w:sz w:val="23"/>
                <w:szCs w:val="23"/>
              </w:rPr>
              <w:t>25</w:t>
            </w:r>
            <w:r w:rsidR="00DA2AF3" w:rsidRPr="00D87095">
              <w:rPr>
                <w:rFonts w:ascii="Times New Roman" w:hAnsi="Times New Roman" w:cs="Times New Roman"/>
                <w:b/>
                <w:bCs/>
                <w:color w:val="000000" w:themeColor="text1"/>
                <w:sz w:val="23"/>
                <w:szCs w:val="23"/>
              </w:rPr>
              <w:t>.05.2020</w:t>
            </w:r>
          </w:p>
        </w:tc>
        <w:tc>
          <w:tcPr>
            <w:tcW w:w="2316" w:type="dxa"/>
            <w:shd w:val="clear" w:color="auto" w:fill="D9D9D9" w:themeFill="background1" w:themeFillShade="D9"/>
          </w:tcPr>
          <w:p w:rsidR="00DA2AF3" w:rsidRPr="00D87095" w:rsidRDefault="00CF0326" w:rsidP="00E63071">
            <w:pPr>
              <w:jc w:val="center"/>
              <w:rPr>
                <w:rFonts w:ascii="Times New Roman" w:hAnsi="Times New Roman" w:cs="Times New Roman"/>
                <w:b/>
                <w:bCs/>
                <w:color w:val="000000" w:themeColor="text1"/>
                <w:sz w:val="23"/>
                <w:szCs w:val="23"/>
              </w:rPr>
            </w:pPr>
            <w:r w:rsidRPr="00D87095">
              <w:rPr>
                <w:rFonts w:ascii="Times New Roman" w:hAnsi="Times New Roman" w:cs="Times New Roman"/>
                <w:b/>
                <w:bCs/>
                <w:color w:val="000000" w:themeColor="text1"/>
                <w:sz w:val="23"/>
                <w:szCs w:val="23"/>
              </w:rPr>
              <w:t>26</w:t>
            </w:r>
            <w:r w:rsidR="00DA2AF3" w:rsidRPr="00D87095">
              <w:rPr>
                <w:rFonts w:ascii="Times New Roman" w:hAnsi="Times New Roman" w:cs="Times New Roman"/>
                <w:b/>
                <w:bCs/>
                <w:color w:val="000000" w:themeColor="text1"/>
                <w:sz w:val="23"/>
                <w:szCs w:val="23"/>
              </w:rPr>
              <w:t>.05.2020</w:t>
            </w:r>
          </w:p>
        </w:tc>
      </w:tr>
      <w:tr w:rsidR="000034BB" w:rsidRPr="00D87095" w:rsidTr="000034BB">
        <w:trPr>
          <w:trHeight w:val="265"/>
        </w:trPr>
        <w:tc>
          <w:tcPr>
            <w:tcW w:w="2315" w:type="dxa"/>
          </w:tcPr>
          <w:p w:rsidR="000034BB" w:rsidRPr="00D87095" w:rsidRDefault="000034BB" w:rsidP="00D87095">
            <w:pPr>
              <w:jc w:val="center"/>
              <w:rPr>
                <w:rFonts w:ascii="Times New Roman" w:hAnsi="Times New Roman" w:cs="Times New Roman"/>
                <w:color w:val="000000" w:themeColor="text1"/>
                <w:sz w:val="23"/>
                <w:szCs w:val="23"/>
              </w:rPr>
            </w:pPr>
            <w:r w:rsidRPr="00D87095">
              <w:rPr>
                <w:rFonts w:ascii="Times New Roman" w:hAnsi="Times New Roman" w:cs="Times New Roman"/>
                <w:bCs/>
                <w:color w:val="000000" w:themeColor="text1"/>
                <w:sz w:val="23"/>
                <w:szCs w:val="23"/>
              </w:rPr>
              <w:t xml:space="preserve">45 T </w:t>
            </w:r>
            <w:r w:rsidR="00D87095" w:rsidRPr="00D87095">
              <w:rPr>
                <w:rFonts w:ascii="Times New Roman" w:hAnsi="Times New Roman" w:cs="Times New Roman"/>
                <w:bCs/>
                <w:color w:val="000000" w:themeColor="text1"/>
                <w:sz w:val="23"/>
                <w:szCs w:val="23"/>
              </w:rPr>
              <w:t>0084</w:t>
            </w:r>
          </w:p>
        </w:tc>
        <w:tc>
          <w:tcPr>
            <w:tcW w:w="2316" w:type="dxa"/>
          </w:tcPr>
          <w:p w:rsidR="000034BB" w:rsidRPr="00D87095" w:rsidRDefault="000034BB" w:rsidP="00D87095">
            <w:pPr>
              <w:jc w:val="center"/>
              <w:rPr>
                <w:rFonts w:ascii="Times New Roman" w:hAnsi="Times New Roman" w:cs="Times New Roman"/>
                <w:color w:val="000000" w:themeColor="text1"/>
                <w:sz w:val="23"/>
                <w:szCs w:val="23"/>
              </w:rPr>
            </w:pPr>
            <w:r w:rsidRPr="00D87095">
              <w:rPr>
                <w:rFonts w:ascii="Times New Roman" w:hAnsi="Times New Roman" w:cs="Times New Roman"/>
                <w:bCs/>
                <w:color w:val="000000" w:themeColor="text1"/>
                <w:sz w:val="23"/>
                <w:szCs w:val="23"/>
              </w:rPr>
              <w:t>45 T 00</w:t>
            </w:r>
            <w:r w:rsidR="00D87095" w:rsidRPr="00D87095">
              <w:rPr>
                <w:rFonts w:ascii="Times New Roman" w:hAnsi="Times New Roman" w:cs="Times New Roman"/>
                <w:bCs/>
                <w:color w:val="000000" w:themeColor="text1"/>
                <w:sz w:val="23"/>
                <w:szCs w:val="23"/>
              </w:rPr>
              <w:t>84</w:t>
            </w:r>
          </w:p>
        </w:tc>
        <w:tc>
          <w:tcPr>
            <w:tcW w:w="2316" w:type="dxa"/>
          </w:tcPr>
          <w:p w:rsidR="000034BB" w:rsidRPr="00D87095" w:rsidRDefault="000034BB" w:rsidP="00D87095">
            <w:pPr>
              <w:jc w:val="center"/>
              <w:rPr>
                <w:rFonts w:ascii="Times New Roman" w:hAnsi="Times New Roman" w:cs="Times New Roman"/>
                <w:color w:val="000000" w:themeColor="text1"/>
                <w:sz w:val="23"/>
                <w:szCs w:val="23"/>
              </w:rPr>
            </w:pPr>
            <w:r w:rsidRPr="00D87095">
              <w:rPr>
                <w:rFonts w:ascii="Times New Roman" w:hAnsi="Times New Roman" w:cs="Times New Roman"/>
                <w:bCs/>
                <w:color w:val="000000" w:themeColor="text1"/>
                <w:sz w:val="23"/>
                <w:szCs w:val="23"/>
              </w:rPr>
              <w:t>45 T 0</w:t>
            </w:r>
            <w:r w:rsidR="00D87095" w:rsidRPr="00D87095">
              <w:rPr>
                <w:rFonts w:ascii="Times New Roman" w:hAnsi="Times New Roman" w:cs="Times New Roman"/>
                <w:bCs/>
                <w:color w:val="000000" w:themeColor="text1"/>
                <w:sz w:val="23"/>
                <w:szCs w:val="23"/>
              </w:rPr>
              <w:t>097</w:t>
            </w:r>
          </w:p>
        </w:tc>
        <w:tc>
          <w:tcPr>
            <w:tcW w:w="2316" w:type="dxa"/>
          </w:tcPr>
          <w:p w:rsidR="000034BB" w:rsidRPr="00D87095" w:rsidRDefault="000034BB" w:rsidP="004057DA">
            <w:pPr>
              <w:jc w:val="center"/>
              <w:rPr>
                <w:rFonts w:ascii="Times New Roman" w:hAnsi="Times New Roman" w:cs="Times New Roman"/>
                <w:color w:val="000000" w:themeColor="text1"/>
                <w:sz w:val="23"/>
                <w:szCs w:val="23"/>
              </w:rPr>
            </w:pPr>
            <w:r w:rsidRPr="00D87095">
              <w:rPr>
                <w:rFonts w:ascii="Times New Roman" w:hAnsi="Times New Roman" w:cs="Times New Roman"/>
                <w:bCs/>
                <w:color w:val="000000" w:themeColor="text1"/>
                <w:sz w:val="23"/>
                <w:szCs w:val="23"/>
              </w:rPr>
              <w:t>4</w:t>
            </w:r>
            <w:r w:rsidR="00D87095" w:rsidRPr="00D87095">
              <w:rPr>
                <w:rFonts w:ascii="Times New Roman" w:hAnsi="Times New Roman" w:cs="Times New Roman"/>
                <w:bCs/>
                <w:color w:val="000000" w:themeColor="text1"/>
                <w:sz w:val="23"/>
                <w:szCs w:val="23"/>
              </w:rPr>
              <w:t>5 T 0090</w:t>
            </w:r>
          </w:p>
        </w:tc>
      </w:tr>
      <w:tr w:rsidR="000034BB" w:rsidRPr="00D87095" w:rsidTr="000034BB">
        <w:trPr>
          <w:trHeight w:val="264"/>
        </w:trPr>
        <w:tc>
          <w:tcPr>
            <w:tcW w:w="2315" w:type="dxa"/>
          </w:tcPr>
          <w:p w:rsidR="000034BB" w:rsidRPr="00D87095" w:rsidRDefault="000034BB" w:rsidP="00D87095">
            <w:pPr>
              <w:jc w:val="center"/>
              <w:rPr>
                <w:rFonts w:ascii="Times New Roman" w:hAnsi="Times New Roman" w:cs="Times New Roman"/>
                <w:color w:val="000000" w:themeColor="text1"/>
                <w:sz w:val="23"/>
                <w:szCs w:val="23"/>
              </w:rPr>
            </w:pPr>
            <w:r w:rsidRPr="00D87095">
              <w:rPr>
                <w:rFonts w:ascii="Times New Roman" w:hAnsi="Times New Roman" w:cs="Times New Roman"/>
                <w:bCs/>
                <w:color w:val="000000" w:themeColor="text1"/>
                <w:sz w:val="23"/>
                <w:szCs w:val="23"/>
              </w:rPr>
              <w:t xml:space="preserve">45 T </w:t>
            </w:r>
            <w:r w:rsidR="00D87095" w:rsidRPr="00D87095">
              <w:rPr>
                <w:rFonts w:ascii="Times New Roman" w:hAnsi="Times New Roman" w:cs="Times New Roman"/>
                <w:bCs/>
                <w:color w:val="000000" w:themeColor="text1"/>
                <w:sz w:val="23"/>
                <w:szCs w:val="23"/>
              </w:rPr>
              <w:t>0309</w:t>
            </w:r>
          </w:p>
        </w:tc>
        <w:tc>
          <w:tcPr>
            <w:tcW w:w="2316" w:type="dxa"/>
          </w:tcPr>
          <w:p w:rsidR="000034BB" w:rsidRPr="00D87095" w:rsidRDefault="000034BB" w:rsidP="00D87095">
            <w:pPr>
              <w:jc w:val="center"/>
              <w:rPr>
                <w:rFonts w:ascii="Times New Roman" w:hAnsi="Times New Roman" w:cs="Times New Roman"/>
                <w:color w:val="000000" w:themeColor="text1"/>
                <w:sz w:val="23"/>
                <w:szCs w:val="23"/>
              </w:rPr>
            </w:pPr>
            <w:r w:rsidRPr="00D87095">
              <w:rPr>
                <w:rFonts w:ascii="Times New Roman" w:hAnsi="Times New Roman" w:cs="Times New Roman"/>
                <w:bCs/>
                <w:color w:val="000000" w:themeColor="text1"/>
                <w:sz w:val="23"/>
                <w:szCs w:val="23"/>
              </w:rPr>
              <w:t>45 T 0</w:t>
            </w:r>
            <w:r w:rsidR="00D87095" w:rsidRPr="00D87095">
              <w:rPr>
                <w:rFonts w:ascii="Times New Roman" w:hAnsi="Times New Roman" w:cs="Times New Roman"/>
                <w:bCs/>
                <w:color w:val="000000" w:themeColor="text1"/>
                <w:sz w:val="23"/>
                <w:szCs w:val="23"/>
              </w:rPr>
              <w:t>309</w:t>
            </w:r>
          </w:p>
        </w:tc>
        <w:tc>
          <w:tcPr>
            <w:tcW w:w="2316" w:type="dxa"/>
          </w:tcPr>
          <w:p w:rsidR="000034BB" w:rsidRPr="00D87095" w:rsidRDefault="000034BB" w:rsidP="00D87095">
            <w:pPr>
              <w:jc w:val="center"/>
              <w:rPr>
                <w:rFonts w:ascii="Times New Roman" w:hAnsi="Times New Roman" w:cs="Times New Roman"/>
                <w:color w:val="000000" w:themeColor="text1"/>
                <w:sz w:val="23"/>
                <w:szCs w:val="23"/>
              </w:rPr>
            </w:pPr>
            <w:r w:rsidRPr="00D87095">
              <w:rPr>
                <w:rFonts w:ascii="Times New Roman" w:hAnsi="Times New Roman" w:cs="Times New Roman"/>
                <w:bCs/>
                <w:color w:val="000000" w:themeColor="text1"/>
                <w:sz w:val="23"/>
                <w:szCs w:val="23"/>
              </w:rPr>
              <w:t>45 T 00</w:t>
            </w:r>
            <w:r w:rsidR="00D87095" w:rsidRPr="00D87095">
              <w:rPr>
                <w:rFonts w:ascii="Times New Roman" w:hAnsi="Times New Roman" w:cs="Times New Roman"/>
                <w:bCs/>
                <w:color w:val="000000" w:themeColor="text1"/>
                <w:sz w:val="23"/>
                <w:szCs w:val="23"/>
              </w:rPr>
              <w:t>90</w:t>
            </w:r>
          </w:p>
        </w:tc>
        <w:tc>
          <w:tcPr>
            <w:tcW w:w="2316" w:type="dxa"/>
          </w:tcPr>
          <w:p w:rsidR="000034BB" w:rsidRPr="00D87095" w:rsidRDefault="000034BB" w:rsidP="00D87095">
            <w:pPr>
              <w:jc w:val="center"/>
              <w:rPr>
                <w:rFonts w:ascii="Times New Roman" w:hAnsi="Times New Roman" w:cs="Times New Roman"/>
                <w:color w:val="000000" w:themeColor="text1"/>
                <w:sz w:val="23"/>
                <w:szCs w:val="23"/>
              </w:rPr>
            </w:pPr>
            <w:r w:rsidRPr="00D87095">
              <w:rPr>
                <w:rFonts w:ascii="Times New Roman" w:hAnsi="Times New Roman" w:cs="Times New Roman"/>
                <w:bCs/>
                <w:color w:val="000000" w:themeColor="text1"/>
                <w:sz w:val="23"/>
                <w:szCs w:val="23"/>
              </w:rPr>
              <w:t>45 T 00</w:t>
            </w:r>
            <w:r w:rsidR="00D87095" w:rsidRPr="00D87095">
              <w:rPr>
                <w:rFonts w:ascii="Times New Roman" w:hAnsi="Times New Roman" w:cs="Times New Roman"/>
                <w:bCs/>
                <w:color w:val="000000" w:themeColor="text1"/>
                <w:sz w:val="23"/>
                <w:szCs w:val="23"/>
              </w:rPr>
              <w:t>97</w:t>
            </w:r>
          </w:p>
        </w:tc>
      </w:tr>
    </w:tbl>
    <w:p w:rsidR="00AC28DD" w:rsidRPr="00D87095" w:rsidRDefault="00AC28DD" w:rsidP="00956C43">
      <w:pPr>
        <w:shd w:val="clear" w:color="auto" w:fill="FFFFFF"/>
        <w:spacing w:after="0" w:line="276" w:lineRule="auto"/>
        <w:jc w:val="both"/>
        <w:rPr>
          <w:rFonts w:ascii="Times New Roman" w:hAnsi="Times New Roman" w:cs="Times New Roman"/>
          <w:color w:val="000000" w:themeColor="text1"/>
          <w:sz w:val="23"/>
          <w:szCs w:val="23"/>
        </w:rPr>
      </w:pPr>
    </w:p>
    <w:p w:rsidR="00197EEA" w:rsidRPr="00CF0326" w:rsidRDefault="007C524B" w:rsidP="00B73EA6">
      <w:pPr>
        <w:shd w:val="clear" w:color="auto" w:fill="FFFFFF"/>
        <w:spacing w:after="60" w:line="276" w:lineRule="auto"/>
        <w:ind w:firstLine="708"/>
        <w:jc w:val="both"/>
        <w:rPr>
          <w:rFonts w:ascii="Times New Roman" w:hAnsi="Times New Roman" w:cs="Times New Roman"/>
          <w:color w:val="000000" w:themeColor="text1"/>
          <w:sz w:val="23"/>
          <w:szCs w:val="23"/>
        </w:rPr>
      </w:pPr>
      <w:r w:rsidRPr="00D87095">
        <w:rPr>
          <w:rFonts w:ascii="Times New Roman" w:eastAsia="Times New Roman" w:hAnsi="Times New Roman" w:cs="Times New Roman"/>
          <w:color w:val="000000" w:themeColor="text1"/>
          <w:sz w:val="23"/>
          <w:szCs w:val="23"/>
          <w:u w:val="single"/>
          <w:lang w:eastAsia="tr-TR"/>
        </w:rPr>
        <w:t>Yukarıda yazılı karara uymayanlar hakkında Umumi Hıfzıssıhha Kanununun 282’nci maddesi gereğince idari para cezası verilmesi başta olmak üzere aykırılığın durumuna göre Kanunun</w:t>
      </w:r>
      <w:r w:rsidRPr="00CF0326">
        <w:rPr>
          <w:rFonts w:ascii="Times New Roman" w:eastAsia="Times New Roman" w:hAnsi="Times New Roman" w:cs="Times New Roman"/>
          <w:color w:val="000000" w:themeColor="text1"/>
          <w:sz w:val="23"/>
          <w:szCs w:val="23"/>
          <w:u w:val="single"/>
          <w:lang w:eastAsia="tr-TR"/>
        </w:rPr>
        <w:t xml:space="preserve"> ilgili maddeleri gereğince işlem yapılacak, konusu suç teşkil eden davranışlara ilişkin Türk Ceza Kanunu</w:t>
      </w:r>
      <w:r w:rsidR="00826FEA" w:rsidRPr="00CF0326">
        <w:rPr>
          <w:rFonts w:ascii="Times New Roman" w:eastAsia="Times New Roman" w:hAnsi="Times New Roman" w:cs="Times New Roman"/>
          <w:color w:val="000000" w:themeColor="text1"/>
          <w:sz w:val="23"/>
          <w:szCs w:val="23"/>
          <w:u w:val="single"/>
          <w:lang w:eastAsia="tr-TR"/>
        </w:rPr>
        <w:t>’</w:t>
      </w:r>
      <w:r w:rsidRPr="00CF0326">
        <w:rPr>
          <w:rFonts w:ascii="Times New Roman" w:eastAsia="Times New Roman" w:hAnsi="Times New Roman" w:cs="Times New Roman"/>
          <w:color w:val="000000" w:themeColor="text1"/>
          <w:sz w:val="23"/>
          <w:szCs w:val="23"/>
          <w:u w:val="single"/>
          <w:lang w:eastAsia="tr-TR"/>
        </w:rPr>
        <w:t>nun 195’inci maddesi kapsamında gerekli adli işlemler başlatılacaktır.</w:t>
      </w:r>
    </w:p>
    <w:p w:rsidR="00880CD1" w:rsidRPr="00CF0326" w:rsidRDefault="00880CD1" w:rsidP="00197EEA">
      <w:pPr>
        <w:shd w:val="clear" w:color="auto" w:fill="FFFFFF"/>
        <w:spacing w:after="0" w:line="276" w:lineRule="auto"/>
        <w:ind w:firstLine="708"/>
        <w:jc w:val="both"/>
        <w:rPr>
          <w:rFonts w:ascii="Times New Roman" w:hAnsi="Times New Roman" w:cs="Times New Roman"/>
          <w:color w:val="000000" w:themeColor="text1"/>
          <w:sz w:val="23"/>
          <w:szCs w:val="23"/>
        </w:rPr>
      </w:pPr>
    </w:p>
    <w:p w:rsidR="007C524B" w:rsidRDefault="00197EEA" w:rsidP="00197EEA">
      <w:pPr>
        <w:shd w:val="clear" w:color="auto" w:fill="FFFFFF"/>
        <w:spacing w:after="0" w:line="276" w:lineRule="auto"/>
        <w:ind w:firstLine="708"/>
        <w:jc w:val="both"/>
        <w:rPr>
          <w:rFonts w:ascii="Times New Roman" w:hAnsi="Times New Roman" w:cs="Times New Roman"/>
          <w:color w:val="000000" w:themeColor="text1"/>
          <w:sz w:val="23"/>
          <w:szCs w:val="23"/>
        </w:rPr>
      </w:pPr>
      <w:r w:rsidRPr="00CF0326">
        <w:rPr>
          <w:rFonts w:ascii="Times New Roman" w:hAnsi="Times New Roman" w:cs="Times New Roman"/>
          <w:color w:val="000000" w:themeColor="text1"/>
          <w:sz w:val="23"/>
          <w:szCs w:val="23"/>
        </w:rPr>
        <w:t xml:space="preserve">Alınan kararlara oy birliği ile karar verilmiştir. </w:t>
      </w:r>
      <w:r w:rsidR="00BD761D">
        <w:rPr>
          <w:rFonts w:ascii="Times New Roman" w:hAnsi="Times New Roman" w:cs="Times New Roman"/>
          <w:color w:val="000000" w:themeColor="text1"/>
          <w:sz w:val="23"/>
          <w:szCs w:val="23"/>
        </w:rPr>
        <w:t>2</w:t>
      </w:r>
      <w:r w:rsidR="00B23B2F">
        <w:rPr>
          <w:rFonts w:ascii="Times New Roman" w:hAnsi="Times New Roman" w:cs="Times New Roman"/>
          <w:color w:val="000000" w:themeColor="text1"/>
          <w:sz w:val="23"/>
          <w:szCs w:val="23"/>
        </w:rPr>
        <w:t>1</w:t>
      </w:r>
      <w:r w:rsidR="007C524B" w:rsidRPr="00CF0326">
        <w:rPr>
          <w:rFonts w:ascii="Times New Roman" w:hAnsi="Times New Roman" w:cs="Times New Roman"/>
          <w:color w:val="000000" w:themeColor="text1"/>
          <w:sz w:val="23"/>
          <w:szCs w:val="23"/>
        </w:rPr>
        <w:t>/05/2020</w:t>
      </w:r>
    </w:p>
    <w:p w:rsidR="00C61ECA" w:rsidRDefault="00C61ECA" w:rsidP="00197EEA">
      <w:pPr>
        <w:shd w:val="clear" w:color="auto" w:fill="FFFFFF"/>
        <w:spacing w:after="0" w:line="276" w:lineRule="auto"/>
        <w:ind w:firstLine="708"/>
        <w:jc w:val="both"/>
        <w:rPr>
          <w:rFonts w:ascii="Times New Roman" w:hAnsi="Times New Roman" w:cs="Times New Roman"/>
          <w:color w:val="000000" w:themeColor="text1"/>
          <w:sz w:val="23"/>
          <w:szCs w:val="23"/>
        </w:rPr>
      </w:pPr>
    </w:p>
    <w:p w:rsidR="00C61ECA" w:rsidRDefault="00C61ECA" w:rsidP="00197EEA">
      <w:pPr>
        <w:shd w:val="clear" w:color="auto" w:fill="FFFFFF"/>
        <w:spacing w:after="0" w:line="276" w:lineRule="auto"/>
        <w:ind w:firstLine="708"/>
        <w:jc w:val="both"/>
        <w:rPr>
          <w:rFonts w:ascii="Times New Roman" w:hAnsi="Times New Roman" w:cs="Times New Roman"/>
          <w:color w:val="000000" w:themeColor="text1"/>
          <w:sz w:val="23"/>
          <w:szCs w:val="23"/>
        </w:rPr>
      </w:pPr>
    </w:p>
    <w:p w:rsidR="00C61ECA" w:rsidRPr="00CF0326" w:rsidRDefault="00C61ECA" w:rsidP="00197EEA">
      <w:pPr>
        <w:shd w:val="clear" w:color="auto" w:fill="FFFFFF"/>
        <w:spacing w:after="0" w:line="276" w:lineRule="auto"/>
        <w:ind w:firstLine="708"/>
        <w:jc w:val="both"/>
        <w:rPr>
          <w:rFonts w:ascii="Times New Roman" w:hAnsi="Times New Roman" w:cs="Times New Roman"/>
          <w:color w:val="000000" w:themeColor="text1"/>
          <w:sz w:val="23"/>
          <w:szCs w:val="23"/>
        </w:rPr>
      </w:pPr>
    </w:p>
    <w:tbl>
      <w:tblPr>
        <w:tblStyle w:val="TabloKlavuzu"/>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346"/>
        <w:gridCol w:w="3333"/>
      </w:tblGrid>
      <w:tr w:rsidR="001F1904" w:rsidRPr="00CF0326" w:rsidTr="00956C43">
        <w:trPr>
          <w:trHeight w:val="636"/>
          <w:jc w:val="center"/>
        </w:trPr>
        <w:tc>
          <w:tcPr>
            <w:tcW w:w="3203" w:type="dxa"/>
          </w:tcPr>
          <w:p w:rsidR="000E762A" w:rsidRPr="00CF0326" w:rsidRDefault="000E762A" w:rsidP="00956C43">
            <w:pPr>
              <w:spacing w:line="276" w:lineRule="auto"/>
              <w:jc w:val="both"/>
              <w:rPr>
                <w:rFonts w:ascii="Times New Roman" w:hAnsi="Times New Roman" w:cs="Times New Roman"/>
                <w:color w:val="000000" w:themeColor="text1"/>
                <w:sz w:val="23"/>
                <w:szCs w:val="23"/>
              </w:rPr>
            </w:pPr>
          </w:p>
          <w:p w:rsidR="000E762A" w:rsidRPr="00CF0326" w:rsidRDefault="000E762A" w:rsidP="00956C43">
            <w:pPr>
              <w:spacing w:line="276" w:lineRule="auto"/>
              <w:jc w:val="both"/>
              <w:rPr>
                <w:rFonts w:ascii="Times New Roman" w:hAnsi="Times New Roman" w:cs="Times New Roman"/>
                <w:color w:val="000000" w:themeColor="text1"/>
                <w:sz w:val="23"/>
                <w:szCs w:val="23"/>
              </w:rPr>
            </w:pPr>
          </w:p>
          <w:p w:rsidR="00D24AD0" w:rsidRPr="00CF0326" w:rsidRDefault="00D24AD0" w:rsidP="00956C43">
            <w:pPr>
              <w:tabs>
                <w:tab w:val="left" w:pos="2093"/>
              </w:tabs>
              <w:spacing w:line="276" w:lineRule="auto"/>
              <w:jc w:val="both"/>
              <w:rPr>
                <w:rFonts w:ascii="Times New Roman" w:hAnsi="Times New Roman" w:cs="Times New Roman"/>
                <w:color w:val="000000" w:themeColor="text1"/>
                <w:sz w:val="23"/>
                <w:szCs w:val="23"/>
              </w:rPr>
            </w:pPr>
          </w:p>
          <w:p w:rsidR="00DB32BD" w:rsidRPr="00CF0326" w:rsidRDefault="00DB32BD" w:rsidP="00956C43">
            <w:pPr>
              <w:tabs>
                <w:tab w:val="left" w:pos="2093"/>
              </w:tabs>
              <w:spacing w:line="276" w:lineRule="auto"/>
              <w:jc w:val="both"/>
              <w:rPr>
                <w:rFonts w:ascii="Times New Roman" w:hAnsi="Times New Roman" w:cs="Times New Roman"/>
                <w:color w:val="000000" w:themeColor="text1"/>
                <w:sz w:val="23"/>
                <w:szCs w:val="23"/>
              </w:rPr>
            </w:pPr>
          </w:p>
        </w:tc>
        <w:tc>
          <w:tcPr>
            <w:tcW w:w="3346" w:type="dxa"/>
          </w:tcPr>
          <w:p w:rsidR="00B73EA6" w:rsidRPr="00CF0326" w:rsidRDefault="00B73EA6" w:rsidP="00956C43">
            <w:pPr>
              <w:spacing w:line="276" w:lineRule="auto"/>
              <w:jc w:val="center"/>
              <w:rPr>
                <w:rFonts w:ascii="Times New Roman" w:eastAsia="Times New Roman" w:hAnsi="Times New Roman" w:cs="Times New Roman"/>
                <w:color w:val="000000" w:themeColor="text1"/>
                <w:sz w:val="23"/>
                <w:szCs w:val="23"/>
                <w:lang w:eastAsia="tr-TR"/>
              </w:rPr>
            </w:pPr>
          </w:p>
          <w:p w:rsidR="001F1904"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BAŞKAN</w:t>
            </w:r>
          </w:p>
          <w:p w:rsidR="00DB32BD"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Cemal Hüsnü ÇAYKARA</w:t>
            </w:r>
            <w:r w:rsidRPr="00CF0326">
              <w:rPr>
                <w:rFonts w:ascii="Times New Roman" w:eastAsia="Times New Roman" w:hAnsi="Times New Roman" w:cs="Times New Roman"/>
                <w:color w:val="000000" w:themeColor="text1"/>
                <w:sz w:val="23"/>
                <w:szCs w:val="23"/>
                <w:lang w:eastAsia="tr-TR"/>
              </w:rPr>
              <w:br/>
              <w:t>Şehzadeler Kaymakamı</w:t>
            </w: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1A3070" w:rsidRPr="00CF0326" w:rsidRDefault="001A3070" w:rsidP="00956C43">
            <w:pPr>
              <w:spacing w:line="276" w:lineRule="auto"/>
              <w:jc w:val="center"/>
              <w:rPr>
                <w:rFonts w:ascii="Times New Roman" w:eastAsia="Times New Roman" w:hAnsi="Times New Roman" w:cs="Times New Roman"/>
                <w:color w:val="000000" w:themeColor="text1"/>
                <w:sz w:val="23"/>
                <w:szCs w:val="23"/>
                <w:lang w:eastAsia="tr-TR"/>
              </w:rPr>
            </w:pPr>
          </w:p>
          <w:p w:rsidR="00E0020A" w:rsidRDefault="00E0020A" w:rsidP="00956C43">
            <w:pPr>
              <w:spacing w:line="276" w:lineRule="auto"/>
              <w:jc w:val="center"/>
              <w:rPr>
                <w:rFonts w:ascii="Times New Roman" w:eastAsia="Times New Roman" w:hAnsi="Times New Roman" w:cs="Times New Roman"/>
                <w:color w:val="000000" w:themeColor="text1"/>
                <w:sz w:val="23"/>
                <w:szCs w:val="23"/>
                <w:lang w:eastAsia="tr-TR"/>
              </w:rPr>
            </w:pPr>
          </w:p>
          <w:p w:rsidR="00C61ECA" w:rsidRPr="00CF0326" w:rsidRDefault="00C61ECA" w:rsidP="00956C43">
            <w:pPr>
              <w:spacing w:line="276" w:lineRule="auto"/>
              <w:jc w:val="center"/>
              <w:rPr>
                <w:rFonts w:ascii="Times New Roman" w:eastAsia="Times New Roman" w:hAnsi="Times New Roman" w:cs="Times New Roman"/>
                <w:color w:val="000000" w:themeColor="text1"/>
                <w:sz w:val="23"/>
                <w:szCs w:val="23"/>
                <w:lang w:eastAsia="tr-TR"/>
              </w:rPr>
            </w:pPr>
          </w:p>
          <w:p w:rsidR="001A3070" w:rsidRPr="00CF0326" w:rsidRDefault="001A3070" w:rsidP="00956C43">
            <w:pPr>
              <w:spacing w:line="276" w:lineRule="auto"/>
              <w:jc w:val="center"/>
              <w:rPr>
                <w:rFonts w:ascii="Times New Roman" w:eastAsia="Times New Roman" w:hAnsi="Times New Roman" w:cs="Times New Roman"/>
                <w:color w:val="000000" w:themeColor="text1"/>
                <w:sz w:val="23"/>
                <w:szCs w:val="23"/>
                <w:lang w:eastAsia="tr-TR"/>
              </w:rPr>
            </w:pPr>
          </w:p>
          <w:p w:rsidR="001A3070" w:rsidRPr="00CF0326" w:rsidRDefault="001A3070" w:rsidP="00956C43">
            <w:pPr>
              <w:spacing w:line="276" w:lineRule="auto"/>
              <w:jc w:val="center"/>
              <w:rPr>
                <w:rFonts w:ascii="Times New Roman" w:eastAsia="Times New Roman" w:hAnsi="Times New Roman" w:cs="Times New Roman"/>
                <w:color w:val="000000" w:themeColor="text1"/>
                <w:sz w:val="23"/>
                <w:szCs w:val="23"/>
                <w:lang w:eastAsia="tr-TR"/>
              </w:rPr>
            </w:pPr>
          </w:p>
        </w:tc>
        <w:tc>
          <w:tcPr>
            <w:tcW w:w="3333" w:type="dxa"/>
          </w:tcPr>
          <w:p w:rsidR="00D24AD0" w:rsidRPr="00CF0326" w:rsidRDefault="00D24AD0" w:rsidP="00956C43">
            <w:pPr>
              <w:spacing w:line="276" w:lineRule="auto"/>
              <w:jc w:val="both"/>
              <w:rPr>
                <w:rFonts w:ascii="Times New Roman" w:hAnsi="Times New Roman" w:cs="Times New Roman"/>
                <w:color w:val="000000" w:themeColor="text1"/>
                <w:sz w:val="23"/>
                <w:szCs w:val="23"/>
              </w:rPr>
            </w:pPr>
          </w:p>
        </w:tc>
      </w:tr>
      <w:tr w:rsidR="001F1904" w:rsidRPr="00CF0326" w:rsidTr="00956C43">
        <w:trPr>
          <w:trHeight w:val="646"/>
          <w:jc w:val="center"/>
        </w:trPr>
        <w:tc>
          <w:tcPr>
            <w:tcW w:w="3203" w:type="dxa"/>
          </w:tcPr>
          <w:p w:rsidR="00D24AD0"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Uzm. Dr. Müjde İLGÜN</w:t>
            </w:r>
          </w:p>
          <w:p w:rsidR="00DB32BD" w:rsidRPr="00CF0326" w:rsidRDefault="00D24AD0" w:rsidP="00956C43">
            <w:pPr>
              <w:spacing w:line="276" w:lineRule="auto"/>
              <w:jc w:val="center"/>
              <w:rPr>
                <w:rFonts w:ascii="Times New Roman" w:hAnsi="Times New Roman" w:cs="Times New Roman"/>
                <w:color w:val="000000" w:themeColor="text1"/>
                <w:sz w:val="23"/>
                <w:szCs w:val="23"/>
              </w:rPr>
            </w:pPr>
            <w:r w:rsidRPr="00CF0326">
              <w:rPr>
                <w:rFonts w:ascii="Times New Roman" w:eastAsia="Times New Roman" w:hAnsi="Times New Roman" w:cs="Times New Roman"/>
                <w:color w:val="000000" w:themeColor="text1"/>
                <w:sz w:val="23"/>
                <w:szCs w:val="23"/>
                <w:lang w:eastAsia="tr-TR"/>
              </w:rPr>
              <w:t>İlçe Sağlık Müdürü</w:t>
            </w:r>
          </w:p>
          <w:p w:rsidR="00DB32BD" w:rsidRPr="00CF0326" w:rsidRDefault="00DB32BD" w:rsidP="00956C43">
            <w:pPr>
              <w:spacing w:line="276" w:lineRule="auto"/>
              <w:jc w:val="center"/>
              <w:rPr>
                <w:rFonts w:ascii="Times New Roman" w:hAnsi="Times New Roman" w:cs="Times New Roman"/>
                <w:color w:val="000000" w:themeColor="text1"/>
                <w:sz w:val="23"/>
                <w:szCs w:val="23"/>
              </w:rPr>
            </w:pPr>
          </w:p>
          <w:p w:rsidR="00DB32BD" w:rsidRPr="00CF0326" w:rsidRDefault="00DB32BD" w:rsidP="00956C43">
            <w:pPr>
              <w:spacing w:line="276" w:lineRule="auto"/>
              <w:jc w:val="center"/>
              <w:rPr>
                <w:rFonts w:ascii="Times New Roman" w:hAnsi="Times New Roman" w:cs="Times New Roman"/>
                <w:color w:val="000000" w:themeColor="text1"/>
                <w:sz w:val="23"/>
                <w:szCs w:val="23"/>
              </w:rPr>
            </w:pPr>
          </w:p>
          <w:p w:rsidR="00DB32BD" w:rsidRPr="00CF0326" w:rsidRDefault="00DB32BD" w:rsidP="00956C43">
            <w:pPr>
              <w:spacing w:line="276" w:lineRule="auto"/>
              <w:jc w:val="center"/>
              <w:rPr>
                <w:rFonts w:ascii="Times New Roman" w:hAnsi="Times New Roman" w:cs="Times New Roman"/>
                <w:color w:val="000000" w:themeColor="text1"/>
                <w:sz w:val="23"/>
                <w:szCs w:val="23"/>
              </w:rPr>
            </w:pPr>
          </w:p>
          <w:p w:rsidR="00956C43" w:rsidRPr="00CF0326" w:rsidRDefault="00956C43" w:rsidP="00956C43">
            <w:pPr>
              <w:spacing w:line="276" w:lineRule="auto"/>
              <w:jc w:val="center"/>
              <w:rPr>
                <w:rFonts w:ascii="Times New Roman" w:hAnsi="Times New Roman" w:cs="Times New Roman"/>
                <w:color w:val="000000" w:themeColor="text1"/>
                <w:sz w:val="23"/>
                <w:szCs w:val="23"/>
              </w:rPr>
            </w:pPr>
          </w:p>
          <w:p w:rsidR="00956C43" w:rsidRPr="00CF0326" w:rsidRDefault="00956C43" w:rsidP="00956C43">
            <w:pPr>
              <w:spacing w:line="276" w:lineRule="auto"/>
              <w:jc w:val="center"/>
              <w:rPr>
                <w:rFonts w:ascii="Times New Roman" w:hAnsi="Times New Roman" w:cs="Times New Roman"/>
                <w:color w:val="000000" w:themeColor="text1"/>
                <w:sz w:val="23"/>
                <w:szCs w:val="23"/>
              </w:rPr>
            </w:pPr>
          </w:p>
          <w:p w:rsidR="00956C43" w:rsidRPr="00CF0326" w:rsidRDefault="00956C43" w:rsidP="00956C43">
            <w:pPr>
              <w:spacing w:line="276" w:lineRule="auto"/>
              <w:jc w:val="center"/>
              <w:rPr>
                <w:rFonts w:ascii="Times New Roman" w:hAnsi="Times New Roman" w:cs="Times New Roman"/>
                <w:color w:val="000000" w:themeColor="text1"/>
                <w:sz w:val="23"/>
                <w:szCs w:val="23"/>
              </w:rPr>
            </w:pPr>
          </w:p>
        </w:tc>
        <w:tc>
          <w:tcPr>
            <w:tcW w:w="3346" w:type="dxa"/>
          </w:tcPr>
          <w:p w:rsidR="00D24AD0" w:rsidRPr="00CF0326" w:rsidRDefault="001F1904"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Ömer Faruk ÇELİK</w:t>
            </w:r>
          </w:p>
          <w:p w:rsidR="00BF5DBF"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Şehzadeler</w:t>
            </w:r>
          </w:p>
          <w:p w:rsidR="00D24AD0"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Belediye</w:t>
            </w:r>
            <w:r w:rsidR="00C2216C">
              <w:rPr>
                <w:rFonts w:ascii="Times New Roman" w:eastAsia="Times New Roman" w:hAnsi="Times New Roman" w:cs="Times New Roman"/>
                <w:color w:val="000000" w:themeColor="text1"/>
                <w:sz w:val="23"/>
                <w:szCs w:val="23"/>
                <w:lang w:eastAsia="tr-TR"/>
              </w:rPr>
              <w:t xml:space="preserve"> </w:t>
            </w:r>
            <w:r w:rsidRPr="00CF0326">
              <w:rPr>
                <w:rFonts w:ascii="Times New Roman" w:eastAsia="Times New Roman" w:hAnsi="Times New Roman" w:cs="Times New Roman"/>
                <w:color w:val="000000" w:themeColor="text1"/>
                <w:sz w:val="23"/>
                <w:szCs w:val="23"/>
                <w:lang w:eastAsia="tr-TR"/>
              </w:rPr>
              <w:t>Başkan</w:t>
            </w:r>
            <w:r w:rsidR="001F1904" w:rsidRPr="00CF0326">
              <w:rPr>
                <w:rFonts w:ascii="Times New Roman" w:eastAsia="Times New Roman" w:hAnsi="Times New Roman" w:cs="Times New Roman"/>
                <w:color w:val="000000" w:themeColor="text1"/>
                <w:sz w:val="23"/>
                <w:szCs w:val="23"/>
                <w:lang w:eastAsia="tr-TR"/>
              </w:rPr>
              <w:t>ı</w:t>
            </w: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E0020A" w:rsidRPr="00CF0326" w:rsidRDefault="00E0020A" w:rsidP="00956C43">
            <w:pPr>
              <w:spacing w:line="276" w:lineRule="auto"/>
              <w:jc w:val="center"/>
              <w:rPr>
                <w:rFonts w:ascii="Times New Roman" w:hAnsi="Times New Roman" w:cs="Times New Roman"/>
                <w:color w:val="000000" w:themeColor="text1"/>
                <w:sz w:val="23"/>
                <w:szCs w:val="23"/>
              </w:rPr>
            </w:pPr>
          </w:p>
          <w:p w:rsidR="00E0020A" w:rsidRPr="00CF0326" w:rsidRDefault="00E0020A" w:rsidP="00956C43">
            <w:pPr>
              <w:spacing w:line="276" w:lineRule="auto"/>
              <w:jc w:val="center"/>
              <w:rPr>
                <w:rFonts w:ascii="Times New Roman" w:hAnsi="Times New Roman" w:cs="Times New Roman"/>
                <w:color w:val="000000" w:themeColor="text1"/>
                <w:sz w:val="23"/>
                <w:szCs w:val="23"/>
              </w:rPr>
            </w:pPr>
          </w:p>
        </w:tc>
        <w:tc>
          <w:tcPr>
            <w:tcW w:w="3333" w:type="dxa"/>
          </w:tcPr>
          <w:p w:rsidR="00D24AD0"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İ.Bahadır TAŞÇIKAN</w:t>
            </w:r>
            <w:r w:rsidRPr="00CF0326">
              <w:rPr>
                <w:rFonts w:ascii="Times New Roman" w:eastAsia="Times New Roman" w:hAnsi="Times New Roman" w:cs="Times New Roman"/>
                <w:color w:val="000000" w:themeColor="text1"/>
                <w:sz w:val="23"/>
                <w:szCs w:val="23"/>
                <w:lang w:eastAsia="tr-TR"/>
              </w:rPr>
              <w:br/>
              <w:t>1.Piyade Eğitim Tugay K.lığı</w:t>
            </w:r>
            <w:r w:rsidRPr="00CF0326">
              <w:rPr>
                <w:rFonts w:ascii="Times New Roman" w:eastAsia="Times New Roman" w:hAnsi="Times New Roman" w:cs="Times New Roman"/>
                <w:color w:val="000000" w:themeColor="text1"/>
                <w:sz w:val="23"/>
                <w:szCs w:val="23"/>
                <w:lang w:eastAsia="tr-TR"/>
              </w:rPr>
              <w:br/>
              <w:t xml:space="preserve"> Doğu Kışla</w:t>
            </w:r>
          </w:p>
          <w:p w:rsidR="00E0020A" w:rsidRPr="00CF0326" w:rsidRDefault="00E0020A" w:rsidP="00956C43">
            <w:pPr>
              <w:spacing w:line="276" w:lineRule="auto"/>
              <w:jc w:val="center"/>
              <w:rPr>
                <w:rFonts w:ascii="Times New Roman" w:hAnsi="Times New Roman" w:cs="Times New Roman"/>
                <w:color w:val="000000" w:themeColor="text1"/>
                <w:sz w:val="23"/>
                <w:szCs w:val="23"/>
              </w:rPr>
            </w:pPr>
          </w:p>
          <w:p w:rsidR="006825BC" w:rsidRPr="00CF0326" w:rsidRDefault="006825BC" w:rsidP="00956C43">
            <w:pPr>
              <w:spacing w:line="276" w:lineRule="auto"/>
              <w:jc w:val="center"/>
              <w:rPr>
                <w:rFonts w:ascii="Times New Roman" w:hAnsi="Times New Roman" w:cs="Times New Roman"/>
                <w:color w:val="000000" w:themeColor="text1"/>
                <w:sz w:val="23"/>
                <w:szCs w:val="23"/>
              </w:rPr>
            </w:pPr>
          </w:p>
        </w:tc>
      </w:tr>
      <w:tr w:rsidR="001F1904" w:rsidRPr="00CF0326" w:rsidTr="00956C43">
        <w:trPr>
          <w:trHeight w:val="647"/>
          <w:jc w:val="center"/>
        </w:trPr>
        <w:tc>
          <w:tcPr>
            <w:tcW w:w="3203" w:type="dxa"/>
          </w:tcPr>
          <w:p w:rsidR="00DB32BD" w:rsidRPr="00CF0326" w:rsidRDefault="004C0CAF"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 xml:space="preserve">Çınar AYDOĞAN </w:t>
            </w:r>
            <w:r w:rsidRPr="00CF0326">
              <w:rPr>
                <w:rFonts w:ascii="Times New Roman" w:eastAsia="Times New Roman" w:hAnsi="Times New Roman" w:cs="Times New Roman"/>
                <w:color w:val="000000" w:themeColor="text1"/>
                <w:sz w:val="23"/>
                <w:szCs w:val="23"/>
                <w:lang w:eastAsia="tr-TR"/>
              </w:rPr>
              <w:br/>
              <w:t>İlçe Tarım ve Orman Müdürü</w:t>
            </w:r>
          </w:p>
        </w:tc>
        <w:tc>
          <w:tcPr>
            <w:tcW w:w="3346" w:type="dxa"/>
          </w:tcPr>
          <w:p w:rsidR="00D24AD0" w:rsidRPr="00CF0326" w:rsidRDefault="00D24AD0"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tc>
        <w:tc>
          <w:tcPr>
            <w:tcW w:w="3333" w:type="dxa"/>
          </w:tcPr>
          <w:p w:rsidR="00D24AD0"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 xml:space="preserve">Dr.Derya PEKBAYIK   </w:t>
            </w:r>
            <w:r w:rsidRPr="00CF0326">
              <w:rPr>
                <w:rFonts w:ascii="Times New Roman" w:eastAsia="Times New Roman" w:hAnsi="Times New Roman" w:cs="Times New Roman"/>
                <w:color w:val="000000" w:themeColor="text1"/>
                <w:sz w:val="23"/>
                <w:szCs w:val="23"/>
                <w:lang w:eastAsia="tr-TR"/>
              </w:rPr>
              <w:br/>
              <w:t xml:space="preserve">  Manisa Tabip Odası</w:t>
            </w: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tc>
      </w:tr>
      <w:tr w:rsidR="001F1904" w:rsidRPr="00CF0326" w:rsidTr="00956C43">
        <w:trPr>
          <w:trHeight w:val="608"/>
          <w:jc w:val="center"/>
        </w:trPr>
        <w:tc>
          <w:tcPr>
            <w:tcW w:w="3203" w:type="dxa"/>
          </w:tcPr>
          <w:p w:rsidR="00963998" w:rsidRPr="00CF0326" w:rsidRDefault="00D24AD0" w:rsidP="00956C43">
            <w:pPr>
              <w:spacing w:line="276" w:lineRule="auto"/>
              <w:jc w:val="center"/>
              <w:rPr>
                <w:rFonts w:ascii="Times New Roman" w:hAnsi="Times New Roman" w:cs="Times New Roman"/>
                <w:color w:val="000000" w:themeColor="text1"/>
                <w:sz w:val="23"/>
                <w:szCs w:val="23"/>
              </w:rPr>
            </w:pPr>
            <w:r w:rsidRPr="00CF0326">
              <w:rPr>
                <w:rFonts w:ascii="Times New Roman" w:eastAsia="Times New Roman" w:hAnsi="Times New Roman" w:cs="Times New Roman"/>
                <w:color w:val="000000" w:themeColor="text1"/>
                <w:sz w:val="23"/>
                <w:szCs w:val="23"/>
                <w:lang w:eastAsia="tr-TR"/>
              </w:rPr>
              <w:t>Ecz. Dilek GÖKDAĞ DİNGİL</w:t>
            </w:r>
            <w:r w:rsidRPr="00CF0326">
              <w:rPr>
                <w:rFonts w:ascii="Times New Roman" w:eastAsia="Times New Roman" w:hAnsi="Times New Roman" w:cs="Times New Roman"/>
                <w:color w:val="000000" w:themeColor="text1"/>
                <w:sz w:val="23"/>
                <w:szCs w:val="23"/>
                <w:lang w:eastAsia="tr-TR"/>
              </w:rPr>
              <w:br/>
              <w:t xml:space="preserve">    Manisa Eczacılar Odası</w:t>
            </w:r>
          </w:p>
          <w:p w:rsidR="00D24AD0" w:rsidRPr="00CF0326" w:rsidRDefault="00D24AD0" w:rsidP="00956C43">
            <w:pPr>
              <w:spacing w:line="276" w:lineRule="auto"/>
              <w:jc w:val="center"/>
              <w:rPr>
                <w:rFonts w:ascii="Times New Roman" w:hAnsi="Times New Roman" w:cs="Times New Roman"/>
                <w:color w:val="000000" w:themeColor="text1"/>
                <w:sz w:val="23"/>
                <w:szCs w:val="23"/>
              </w:rPr>
            </w:pPr>
          </w:p>
        </w:tc>
        <w:tc>
          <w:tcPr>
            <w:tcW w:w="3346" w:type="dxa"/>
          </w:tcPr>
          <w:p w:rsidR="00D24AD0" w:rsidRPr="00CF0326" w:rsidRDefault="00D24AD0" w:rsidP="00956C43">
            <w:pPr>
              <w:spacing w:line="276" w:lineRule="auto"/>
              <w:jc w:val="center"/>
              <w:rPr>
                <w:rFonts w:ascii="Times New Roman" w:hAnsi="Times New Roman" w:cs="Times New Roman"/>
                <w:color w:val="000000" w:themeColor="text1"/>
                <w:sz w:val="23"/>
                <w:szCs w:val="23"/>
              </w:rPr>
            </w:pPr>
          </w:p>
        </w:tc>
        <w:tc>
          <w:tcPr>
            <w:tcW w:w="3333" w:type="dxa"/>
          </w:tcPr>
          <w:p w:rsidR="00D24AD0" w:rsidRPr="00CF0326" w:rsidRDefault="00D24AD0" w:rsidP="00956C43">
            <w:pPr>
              <w:spacing w:line="276" w:lineRule="auto"/>
              <w:jc w:val="center"/>
              <w:rPr>
                <w:rFonts w:ascii="Times New Roman" w:hAnsi="Times New Roman" w:cs="Times New Roman"/>
                <w:color w:val="000000" w:themeColor="text1"/>
                <w:sz w:val="23"/>
                <w:szCs w:val="23"/>
              </w:rPr>
            </w:pPr>
            <w:r w:rsidRPr="00CF0326">
              <w:rPr>
                <w:rFonts w:ascii="Times New Roman" w:eastAsia="Times New Roman" w:hAnsi="Times New Roman" w:cs="Times New Roman"/>
                <w:color w:val="000000" w:themeColor="text1"/>
                <w:sz w:val="23"/>
                <w:szCs w:val="23"/>
                <w:lang w:eastAsia="tr-TR"/>
              </w:rPr>
              <w:t>Mustafa UZAK</w:t>
            </w:r>
            <w:r w:rsidRPr="00CF0326">
              <w:rPr>
                <w:rFonts w:ascii="Times New Roman" w:eastAsia="Times New Roman" w:hAnsi="Times New Roman" w:cs="Times New Roman"/>
                <w:color w:val="000000" w:themeColor="text1"/>
                <w:sz w:val="23"/>
                <w:szCs w:val="23"/>
                <w:lang w:eastAsia="tr-TR"/>
              </w:rPr>
              <w:br/>
              <w:t>Manisa Büyükşehir Belediyesi</w:t>
            </w:r>
          </w:p>
        </w:tc>
      </w:tr>
    </w:tbl>
    <w:p w:rsidR="008C5483" w:rsidRPr="002E3913" w:rsidRDefault="008C5483" w:rsidP="00956C43">
      <w:pPr>
        <w:spacing w:line="276" w:lineRule="auto"/>
        <w:jc w:val="both"/>
        <w:rPr>
          <w:rFonts w:ascii="Times New Roman" w:hAnsi="Times New Roman" w:cs="Times New Roman"/>
          <w:i/>
          <w:color w:val="000000" w:themeColor="text1"/>
          <w:sz w:val="23"/>
          <w:szCs w:val="23"/>
        </w:rPr>
      </w:pPr>
    </w:p>
    <w:sectPr w:rsidR="008C5483" w:rsidRPr="002E3913" w:rsidSect="0042323A">
      <w:headerReference w:type="default" r:id="rId8"/>
      <w:footerReference w:type="default" r:id="rId9"/>
      <w:type w:val="continuous"/>
      <w:pgSz w:w="11906" w:h="16838"/>
      <w:pgMar w:top="964" w:right="1191" w:bottom="1134" w:left="1247" w:header="73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E2" w:rsidRDefault="00864BE2" w:rsidP="001B4EF0">
      <w:pPr>
        <w:spacing w:after="0" w:line="240" w:lineRule="auto"/>
      </w:pPr>
      <w:r>
        <w:separator/>
      </w:r>
    </w:p>
  </w:endnote>
  <w:endnote w:type="continuationSeparator" w:id="0">
    <w:p w:rsidR="00864BE2" w:rsidRDefault="00864BE2" w:rsidP="001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66788857"/>
      <w:docPartObj>
        <w:docPartGallery w:val="Page Numbers (Bottom of Page)"/>
        <w:docPartUnique/>
      </w:docPartObj>
    </w:sdtPr>
    <w:sdtEndPr>
      <w:rPr>
        <w:color w:val="FFFFFF" w:themeColor="background1"/>
      </w:rPr>
    </w:sdtEndPr>
    <w:sdtContent>
      <w:p w:rsidR="00536A18" w:rsidRPr="00BF268B" w:rsidRDefault="00AA3701" w:rsidP="00B46579">
        <w:pPr>
          <w:pStyle w:val="AltBilgi"/>
          <w:jc w:val="right"/>
          <w:rPr>
            <w:rFonts w:ascii="Times New Roman" w:hAnsi="Times New Roman" w:cs="Times New Roman"/>
            <w:color w:val="FFFFFF" w:themeColor="background1"/>
          </w:rPr>
        </w:pPr>
        <w:r w:rsidRPr="00D414B6">
          <w:rPr>
            <w:rFonts w:ascii="Times New Roman" w:hAnsi="Times New Roman" w:cs="Times New Roman"/>
          </w:rPr>
          <w:fldChar w:fldCharType="begin"/>
        </w:r>
        <w:r w:rsidR="00536A18" w:rsidRPr="00D414B6">
          <w:rPr>
            <w:rFonts w:ascii="Times New Roman" w:hAnsi="Times New Roman" w:cs="Times New Roman"/>
          </w:rPr>
          <w:instrText>PAGE   \* MERGEFORMAT</w:instrText>
        </w:r>
        <w:r w:rsidRPr="00D414B6">
          <w:rPr>
            <w:rFonts w:ascii="Times New Roman" w:hAnsi="Times New Roman" w:cs="Times New Roman"/>
          </w:rPr>
          <w:fldChar w:fldCharType="separate"/>
        </w:r>
        <w:r w:rsidR="005F3E8D">
          <w:rPr>
            <w:rFonts w:ascii="Times New Roman" w:hAnsi="Times New Roman" w:cs="Times New Roman"/>
            <w:noProof/>
          </w:rPr>
          <w:t>2</w:t>
        </w:r>
        <w:r w:rsidRPr="00D414B6">
          <w:rPr>
            <w:rFonts w:ascii="Times New Roman" w:hAnsi="Times New Roman" w:cs="Times New Roman"/>
          </w:rPr>
          <w:fldChar w:fldCharType="end"/>
        </w:r>
        <w:r w:rsidR="00E26939" w:rsidRPr="00D414B6">
          <w:rPr>
            <w:rFonts w:ascii="Times New Roman" w:hAnsi="Times New Roman" w:cs="Times New Roman"/>
          </w:rPr>
          <w:t>/</w:t>
        </w:r>
        <w:r w:rsidR="002E3913">
          <w:rPr>
            <w:rFonts w:ascii="Times New Roman" w:hAnsi="Times New Roman" w:cs="Times New Roman"/>
          </w:rPr>
          <w:t>2</w:t>
        </w:r>
      </w:p>
    </w:sdtContent>
  </w:sdt>
  <w:p w:rsidR="00536A18" w:rsidRPr="00536A18" w:rsidRDefault="00536A18">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E2" w:rsidRDefault="00864BE2" w:rsidP="001B4EF0">
      <w:pPr>
        <w:spacing w:after="0" w:line="240" w:lineRule="auto"/>
      </w:pPr>
      <w:r>
        <w:separator/>
      </w:r>
    </w:p>
  </w:footnote>
  <w:footnote w:type="continuationSeparator" w:id="0">
    <w:p w:rsidR="00864BE2" w:rsidRDefault="00864BE2" w:rsidP="001B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88" w:rsidRDefault="0022314C" w:rsidP="00531288">
    <w:pPr>
      <w:pStyle w:val="stBilgi"/>
      <w:jc w:val="right"/>
      <w:rPr>
        <w:rFonts w:ascii="Times New Roman" w:hAnsi="Times New Roman" w:cs="Times New Roman"/>
        <w:sz w:val="24"/>
        <w:szCs w:val="24"/>
      </w:rPr>
    </w:pPr>
    <w:r>
      <w:rPr>
        <w:rFonts w:ascii="Times New Roman" w:hAnsi="Times New Roman" w:cs="Times New Roman"/>
        <w:sz w:val="24"/>
        <w:szCs w:val="24"/>
      </w:rPr>
      <w:t xml:space="preserve">2020 </w:t>
    </w:r>
    <w:r w:rsidR="007626ED">
      <w:rPr>
        <w:rFonts w:ascii="Times New Roman" w:hAnsi="Times New Roman" w:cs="Times New Roman"/>
        <w:sz w:val="24"/>
        <w:szCs w:val="24"/>
      </w:rPr>
      <w:t>MAYIS</w:t>
    </w:r>
    <w:r w:rsidR="00512202">
      <w:rPr>
        <w:rFonts w:ascii="Times New Roman" w:hAnsi="Times New Roman" w:cs="Times New Roman"/>
        <w:sz w:val="24"/>
        <w:szCs w:val="24"/>
      </w:rPr>
      <w:t>/1</w:t>
    </w:r>
    <w:r w:rsidR="00800E21">
      <w:rPr>
        <w:rFonts w:ascii="Times New Roman" w:hAnsi="Times New Roman" w:cs="Times New Roman"/>
        <w:sz w:val="24"/>
        <w:szCs w:val="24"/>
      </w:rPr>
      <w:t>1</w:t>
    </w:r>
  </w:p>
  <w:p w:rsidR="00531288" w:rsidRDefault="005312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6DD"/>
    <w:multiLevelType w:val="multilevel"/>
    <w:tmpl w:val="5E74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33256"/>
    <w:multiLevelType w:val="hybridMultilevel"/>
    <w:tmpl w:val="DC52C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A00E84"/>
    <w:multiLevelType w:val="hybridMultilevel"/>
    <w:tmpl w:val="9B684A38"/>
    <w:lvl w:ilvl="0" w:tplc="E84A1B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6F0773"/>
    <w:multiLevelType w:val="hybridMultilevel"/>
    <w:tmpl w:val="052E1484"/>
    <w:lvl w:ilvl="0" w:tplc="514C483A">
      <w:start w:val="1"/>
      <w:numFmt w:val="lowerLetter"/>
      <w:lvlText w:val="%1."/>
      <w:lvlJc w:val="left"/>
      <w:pPr>
        <w:ind w:left="1068" w:hanging="360"/>
      </w:pPr>
      <w:rPr>
        <w:rFont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56F7706"/>
    <w:multiLevelType w:val="hybridMultilevel"/>
    <w:tmpl w:val="4134C21E"/>
    <w:lvl w:ilvl="0" w:tplc="890AB13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A93840"/>
    <w:multiLevelType w:val="hybridMultilevel"/>
    <w:tmpl w:val="3EF46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0552FE"/>
    <w:multiLevelType w:val="hybridMultilevel"/>
    <w:tmpl w:val="1CCE5C78"/>
    <w:lvl w:ilvl="0" w:tplc="0C4E8F1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9E02A7D"/>
    <w:multiLevelType w:val="hybridMultilevel"/>
    <w:tmpl w:val="43207AAC"/>
    <w:lvl w:ilvl="0" w:tplc="AA843A6C">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350A6DEC"/>
    <w:multiLevelType w:val="hybridMultilevel"/>
    <w:tmpl w:val="A5A63974"/>
    <w:lvl w:ilvl="0" w:tplc="FF040A8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7A56953"/>
    <w:multiLevelType w:val="hybridMultilevel"/>
    <w:tmpl w:val="2160D890"/>
    <w:lvl w:ilvl="0" w:tplc="BC0CA3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B36A4E"/>
    <w:multiLevelType w:val="hybridMultilevel"/>
    <w:tmpl w:val="FD843F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49CF3C33"/>
    <w:multiLevelType w:val="hybridMultilevel"/>
    <w:tmpl w:val="6FD26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FF4E16"/>
    <w:multiLevelType w:val="hybridMultilevel"/>
    <w:tmpl w:val="D55CE82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53CF63F8"/>
    <w:multiLevelType w:val="hybridMultilevel"/>
    <w:tmpl w:val="C304F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4BA27AA"/>
    <w:multiLevelType w:val="hybridMultilevel"/>
    <w:tmpl w:val="3488C980"/>
    <w:lvl w:ilvl="0" w:tplc="AA7AB6BA">
      <w:start w:val="1"/>
      <w:numFmt w:val="decimal"/>
      <w:lvlText w:val="%1-"/>
      <w:lvlJc w:val="left"/>
      <w:pPr>
        <w:ind w:left="1713" w:hanging="100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96667EB"/>
    <w:multiLevelType w:val="hybridMultilevel"/>
    <w:tmpl w:val="9668A41E"/>
    <w:lvl w:ilvl="0" w:tplc="90FCAF54">
      <w:start w:val="1"/>
      <w:numFmt w:val="decimal"/>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62342A88"/>
    <w:multiLevelType w:val="hybridMultilevel"/>
    <w:tmpl w:val="C4B4A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6D2B85"/>
    <w:multiLevelType w:val="hybridMultilevel"/>
    <w:tmpl w:val="96CA2C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CA8367B"/>
    <w:multiLevelType w:val="hybridMultilevel"/>
    <w:tmpl w:val="770A31D2"/>
    <w:lvl w:ilvl="0" w:tplc="8E4C6CBC">
      <w:start w:val="1"/>
      <w:numFmt w:val="decimal"/>
      <w:lvlText w:val="%1)"/>
      <w:lvlJc w:val="left"/>
      <w:pPr>
        <w:ind w:left="36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8B65A3"/>
    <w:multiLevelType w:val="hybridMultilevel"/>
    <w:tmpl w:val="E962D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600F46"/>
    <w:multiLevelType w:val="hybridMultilevel"/>
    <w:tmpl w:val="530E96F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20"/>
  </w:num>
  <w:num w:numId="5">
    <w:abstractNumId w:val="3"/>
  </w:num>
  <w:num w:numId="6">
    <w:abstractNumId w:val="4"/>
  </w:num>
  <w:num w:numId="7">
    <w:abstractNumId w:val="12"/>
  </w:num>
  <w:num w:numId="8">
    <w:abstractNumId w:val="7"/>
  </w:num>
  <w:num w:numId="9">
    <w:abstractNumId w:val="16"/>
  </w:num>
  <w:num w:numId="10">
    <w:abstractNumId w:val="17"/>
  </w:num>
  <w:num w:numId="11">
    <w:abstractNumId w:val="13"/>
  </w:num>
  <w:num w:numId="12">
    <w:abstractNumId w:val="14"/>
  </w:num>
  <w:num w:numId="13">
    <w:abstractNumId w:val="10"/>
  </w:num>
  <w:num w:numId="14">
    <w:abstractNumId w:val="8"/>
  </w:num>
  <w:num w:numId="15">
    <w:abstractNumId w:val="0"/>
  </w:num>
  <w:num w:numId="16">
    <w:abstractNumId w:val="9"/>
  </w:num>
  <w:num w:numId="17">
    <w:abstractNumId w:val="19"/>
  </w:num>
  <w:num w:numId="18">
    <w:abstractNumId w:val="18"/>
  </w:num>
  <w:num w:numId="19">
    <w:abstractNumId w:val="11"/>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7E16"/>
    <w:rsid w:val="000034BB"/>
    <w:rsid w:val="00006D5D"/>
    <w:rsid w:val="000118B1"/>
    <w:rsid w:val="00015665"/>
    <w:rsid w:val="00016CB9"/>
    <w:rsid w:val="00023024"/>
    <w:rsid w:val="00050629"/>
    <w:rsid w:val="00057C65"/>
    <w:rsid w:val="0007088A"/>
    <w:rsid w:val="0007618A"/>
    <w:rsid w:val="00093257"/>
    <w:rsid w:val="000A7F84"/>
    <w:rsid w:val="000C2074"/>
    <w:rsid w:val="000C267E"/>
    <w:rsid w:val="000C5EDA"/>
    <w:rsid w:val="000D5882"/>
    <w:rsid w:val="000E0E20"/>
    <w:rsid w:val="000E55FF"/>
    <w:rsid w:val="000E6030"/>
    <w:rsid w:val="000E762A"/>
    <w:rsid w:val="001014B8"/>
    <w:rsid w:val="00122FA4"/>
    <w:rsid w:val="00125EE6"/>
    <w:rsid w:val="00126E69"/>
    <w:rsid w:val="0013281B"/>
    <w:rsid w:val="00133D34"/>
    <w:rsid w:val="0015076F"/>
    <w:rsid w:val="001575F5"/>
    <w:rsid w:val="00163288"/>
    <w:rsid w:val="00171FE5"/>
    <w:rsid w:val="00181F06"/>
    <w:rsid w:val="00196B53"/>
    <w:rsid w:val="00197EEA"/>
    <w:rsid w:val="001A2F9B"/>
    <w:rsid w:val="001A3070"/>
    <w:rsid w:val="001A4E30"/>
    <w:rsid w:val="001A717E"/>
    <w:rsid w:val="001B161D"/>
    <w:rsid w:val="001B4EF0"/>
    <w:rsid w:val="001D5A6C"/>
    <w:rsid w:val="001E0542"/>
    <w:rsid w:val="001E2789"/>
    <w:rsid w:val="001E5DE3"/>
    <w:rsid w:val="001F1904"/>
    <w:rsid w:val="00202F5C"/>
    <w:rsid w:val="00207BF8"/>
    <w:rsid w:val="00210058"/>
    <w:rsid w:val="00213D4C"/>
    <w:rsid w:val="0022314C"/>
    <w:rsid w:val="00224A65"/>
    <w:rsid w:val="002263A1"/>
    <w:rsid w:val="0023030F"/>
    <w:rsid w:val="00231575"/>
    <w:rsid w:val="002343FE"/>
    <w:rsid w:val="00235D64"/>
    <w:rsid w:val="002418C5"/>
    <w:rsid w:val="002763E3"/>
    <w:rsid w:val="002855F3"/>
    <w:rsid w:val="00295782"/>
    <w:rsid w:val="0029714E"/>
    <w:rsid w:val="002A258B"/>
    <w:rsid w:val="002A68F7"/>
    <w:rsid w:val="002B753F"/>
    <w:rsid w:val="002C11F8"/>
    <w:rsid w:val="002C2546"/>
    <w:rsid w:val="002C56E2"/>
    <w:rsid w:val="002C6956"/>
    <w:rsid w:val="002E18D9"/>
    <w:rsid w:val="002E36C4"/>
    <w:rsid w:val="002E3913"/>
    <w:rsid w:val="002F68BE"/>
    <w:rsid w:val="00316C15"/>
    <w:rsid w:val="00326B40"/>
    <w:rsid w:val="00347426"/>
    <w:rsid w:val="00350009"/>
    <w:rsid w:val="00353CD3"/>
    <w:rsid w:val="00360CA5"/>
    <w:rsid w:val="00360F95"/>
    <w:rsid w:val="00362947"/>
    <w:rsid w:val="0036443E"/>
    <w:rsid w:val="003723DF"/>
    <w:rsid w:val="003834AB"/>
    <w:rsid w:val="00396F4A"/>
    <w:rsid w:val="00397EF4"/>
    <w:rsid w:val="003D7F8A"/>
    <w:rsid w:val="003E65C6"/>
    <w:rsid w:val="003F2560"/>
    <w:rsid w:val="00407CA2"/>
    <w:rsid w:val="0041552F"/>
    <w:rsid w:val="00417F25"/>
    <w:rsid w:val="004231CA"/>
    <w:rsid w:val="0042323A"/>
    <w:rsid w:val="004415A3"/>
    <w:rsid w:val="00442C81"/>
    <w:rsid w:val="00451630"/>
    <w:rsid w:val="00455866"/>
    <w:rsid w:val="004575F0"/>
    <w:rsid w:val="004603A8"/>
    <w:rsid w:val="00462968"/>
    <w:rsid w:val="004660A4"/>
    <w:rsid w:val="0047170E"/>
    <w:rsid w:val="00481776"/>
    <w:rsid w:val="00487738"/>
    <w:rsid w:val="004B4939"/>
    <w:rsid w:val="004B6D0A"/>
    <w:rsid w:val="004C0AF4"/>
    <w:rsid w:val="004C0CAF"/>
    <w:rsid w:val="004D39F9"/>
    <w:rsid w:val="004D7737"/>
    <w:rsid w:val="0050561E"/>
    <w:rsid w:val="00512202"/>
    <w:rsid w:val="00514254"/>
    <w:rsid w:val="00531288"/>
    <w:rsid w:val="00536A18"/>
    <w:rsid w:val="00537485"/>
    <w:rsid w:val="005452F5"/>
    <w:rsid w:val="00545956"/>
    <w:rsid w:val="00556547"/>
    <w:rsid w:val="00564425"/>
    <w:rsid w:val="0057365F"/>
    <w:rsid w:val="005822DE"/>
    <w:rsid w:val="00587175"/>
    <w:rsid w:val="00590C62"/>
    <w:rsid w:val="00591DC8"/>
    <w:rsid w:val="005921DE"/>
    <w:rsid w:val="00592AAF"/>
    <w:rsid w:val="005A3501"/>
    <w:rsid w:val="005A4C7E"/>
    <w:rsid w:val="005B1886"/>
    <w:rsid w:val="005B4D05"/>
    <w:rsid w:val="005B60F8"/>
    <w:rsid w:val="005C2803"/>
    <w:rsid w:val="005D1810"/>
    <w:rsid w:val="005D1FC5"/>
    <w:rsid w:val="005D2D6F"/>
    <w:rsid w:val="005D7F1C"/>
    <w:rsid w:val="005E6CD4"/>
    <w:rsid w:val="005F3E8D"/>
    <w:rsid w:val="00617415"/>
    <w:rsid w:val="006205BE"/>
    <w:rsid w:val="00623D22"/>
    <w:rsid w:val="00624DDB"/>
    <w:rsid w:val="00630A4D"/>
    <w:rsid w:val="00631395"/>
    <w:rsid w:val="00633681"/>
    <w:rsid w:val="006355F6"/>
    <w:rsid w:val="00640158"/>
    <w:rsid w:val="00641161"/>
    <w:rsid w:val="00674DBB"/>
    <w:rsid w:val="00681DB2"/>
    <w:rsid w:val="006825BC"/>
    <w:rsid w:val="00692121"/>
    <w:rsid w:val="006B4194"/>
    <w:rsid w:val="006C38B8"/>
    <w:rsid w:val="006D3E8E"/>
    <w:rsid w:val="006D55F9"/>
    <w:rsid w:val="006E5C15"/>
    <w:rsid w:val="006F63F0"/>
    <w:rsid w:val="00700852"/>
    <w:rsid w:val="007050CF"/>
    <w:rsid w:val="007053D6"/>
    <w:rsid w:val="00706986"/>
    <w:rsid w:val="00711F2A"/>
    <w:rsid w:val="00726AD4"/>
    <w:rsid w:val="007436DD"/>
    <w:rsid w:val="007626ED"/>
    <w:rsid w:val="00763D21"/>
    <w:rsid w:val="0077229E"/>
    <w:rsid w:val="00797D48"/>
    <w:rsid w:val="007C524B"/>
    <w:rsid w:val="007C7AAE"/>
    <w:rsid w:val="007E41E5"/>
    <w:rsid w:val="007E72CE"/>
    <w:rsid w:val="007F616A"/>
    <w:rsid w:val="007F7D17"/>
    <w:rsid w:val="00800E21"/>
    <w:rsid w:val="0082561D"/>
    <w:rsid w:val="00826FEA"/>
    <w:rsid w:val="00864BE2"/>
    <w:rsid w:val="00873DE6"/>
    <w:rsid w:val="00880CD1"/>
    <w:rsid w:val="00886B33"/>
    <w:rsid w:val="008A5E55"/>
    <w:rsid w:val="008A6D3E"/>
    <w:rsid w:val="008C0554"/>
    <w:rsid w:val="008C5483"/>
    <w:rsid w:val="008D36CE"/>
    <w:rsid w:val="008E211D"/>
    <w:rsid w:val="008E53D6"/>
    <w:rsid w:val="008F3580"/>
    <w:rsid w:val="008F3F04"/>
    <w:rsid w:val="008F6E57"/>
    <w:rsid w:val="00901B26"/>
    <w:rsid w:val="0091365B"/>
    <w:rsid w:val="00934E38"/>
    <w:rsid w:val="0093625F"/>
    <w:rsid w:val="009539AA"/>
    <w:rsid w:val="009540A2"/>
    <w:rsid w:val="00956C43"/>
    <w:rsid w:val="00963998"/>
    <w:rsid w:val="00965858"/>
    <w:rsid w:val="00966B29"/>
    <w:rsid w:val="00970697"/>
    <w:rsid w:val="009771A3"/>
    <w:rsid w:val="0098136B"/>
    <w:rsid w:val="00983330"/>
    <w:rsid w:val="00991A99"/>
    <w:rsid w:val="009953EE"/>
    <w:rsid w:val="009B5333"/>
    <w:rsid w:val="009C0502"/>
    <w:rsid w:val="009C4928"/>
    <w:rsid w:val="009D129D"/>
    <w:rsid w:val="009D7073"/>
    <w:rsid w:val="009E2220"/>
    <w:rsid w:val="009E377F"/>
    <w:rsid w:val="009E4AB2"/>
    <w:rsid w:val="009E7893"/>
    <w:rsid w:val="009F23E1"/>
    <w:rsid w:val="009F5785"/>
    <w:rsid w:val="009F69F5"/>
    <w:rsid w:val="009F7284"/>
    <w:rsid w:val="00A02BF1"/>
    <w:rsid w:val="00A07187"/>
    <w:rsid w:val="00A1464B"/>
    <w:rsid w:val="00A36751"/>
    <w:rsid w:val="00A36B5F"/>
    <w:rsid w:val="00A50B36"/>
    <w:rsid w:val="00A6644A"/>
    <w:rsid w:val="00A71CB1"/>
    <w:rsid w:val="00A8465E"/>
    <w:rsid w:val="00AA3701"/>
    <w:rsid w:val="00AA5ADD"/>
    <w:rsid w:val="00AA70AE"/>
    <w:rsid w:val="00AB0FC0"/>
    <w:rsid w:val="00AB3CBE"/>
    <w:rsid w:val="00AB51AC"/>
    <w:rsid w:val="00AB6D57"/>
    <w:rsid w:val="00AC28DD"/>
    <w:rsid w:val="00AD22D8"/>
    <w:rsid w:val="00AE1843"/>
    <w:rsid w:val="00AE1E3E"/>
    <w:rsid w:val="00AE256E"/>
    <w:rsid w:val="00AE33D2"/>
    <w:rsid w:val="00AE48DD"/>
    <w:rsid w:val="00AE59AF"/>
    <w:rsid w:val="00AF4813"/>
    <w:rsid w:val="00B23B2F"/>
    <w:rsid w:val="00B23FB8"/>
    <w:rsid w:val="00B25020"/>
    <w:rsid w:val="00B262A9"/>
    <w:rsid w:val="00B31182"/>
    <w:rsid w:val="00B326C4"/>
    <w:rsid w:val="00B43045"/>
    <w:rsid w:val="00B4371B"/>
    <w:rsid w:val="00B46579"/>
    <w:rsid w:val="00B50437"/>
    <w:rsid w:val="00B529C6"/>
    <w:rsid w:val="00B5440B"/>
    <w:rsid w:val="00B570B2"/>
    <w:rsid w:val="00B57389"/>
    <w:rsid w:val="00B573A6"/>
    <w:rsid w:val="00B722BD"/>
    <w:rsid w:val="00B73EA6"/>
    <w:rsid w:val="00B80375"/>
    <w:rsid w:val="00B80CB1"/>
    <w:rsid w:val="00B97A25"/>
    <w:rsid w:val="00BA3925"/>
    <w:rsid w:val="00BC2480"/>
    <w:rsid w:val="00BC53EB"/>
    <w:rsid w:val="00BC6A52"/>
    <w:rsid w:val="00BD75AA"/>
    <w:rsid w:val="00BD761D"/>
    <w:rsid w:val="00BE5B73"/>
    <w:rsid w:val="00BE7175"/>
    <w:rsid w:val="00BF268B"/>
    <w:rsid w:val="00BF5DBF"/>
    <w:rsid w:val="00C00417"/>
    <w:rsid w:val="00C04BBE"/>
    <w:rsid w:val="00C101B5"/>
    <w:rsid w:val="00C105DF"/>
    <w:rsid w:val="00C15A66"/>
    <w:rsid w:val="00C16828"/>
    <w:rsid w:val="00C16989"/>
    <w:rsid w:val="00C20263"/>
    <w:rsid w:val="00C2216C"/>
    <w:rsid w:val="00C27170"/>
    <w:rsid w:val="00C34968"/>
    <w:rsid w:val="00C420C4"/>
    <w:rsid w:val="00C47279"/>
    <w:rsid w:val="00C54DD4"/>
    <w:rsid w:val="00C61ECA"/>
    <w:rsid w:val="00C63626"/>
    <w:rsid w:val="00C83137"/>
    <w:rsid w:val="00C9155A"/>
    <w:rsid w:val="00C9155D"/>
    <w:rsid w:val="00CA4687"/>
    <w:rsid w:val="00CB29F8"/>
    <w:rsid w:val="00CB3570"/>
    <w:rsid w:val="00CB5921"/>
    <w:rsid w:val="00CB6FCB"/>
    <w:rsid w:val="00CC2420"/>
    <w:rsid w:val="00CC6739"/>
    <w:rsid w:val="00CE4B6E"/>
    <w:rsid w:val="00CF0326"/>
    <w:rsid w:val="00CF067D"/>
    <w:rsid w:val="00D0041B"/>
    <w:rsid w:val="00D0487B"/>
    <w:rsid w:val="00D05603"/>
    <w:rsid w:val="00D12965"/>
    <w:rsid w:val="00D143BA"/>
    <w:rsid w:val="00D219C0"/>
    <w:rsid w:val="00D24AD0"/>
    <w:rsid w:val="00D414B6"/>
    <w:rsid w:val="00D439C8"/>
    <w:rsid w:val="00D43D98"/>
    <w:rsid w:val="00D44015"/>
    <w:rsid w:val="00D51C68"/>
    <w:rsid w:val="00D54B7F"/>
    <w:rsid w:val="00D55C17"/>
    <w:rsid w:val="00D6513C"/>
    <w:rsid w:val="00D66A7F"/>
    <w:rsid w:val="00D715C2"/>
    <w:rsid w:val="00D83380"/>
    <w:rsid w:val="00D85687"/>
    <w:rsid w:val="00D87095"/>
    <w:rsid w:val="00D91B77"/>
    <w:rsid w:val="00D9422C"/>
    <w:rsid w:val="00DA2AF3"/>
    <w:rsid w:val="00DB32BD"/>
    <w:rsid w:val="00DE4EE8"/>
    <w:rsid w:val="00DE628C"/>
    <w:rsid w:val="00DF0C9C"/>
    <w:rsid w:val="00DF11F0"/>
    <w:rsid w:val="00DF61EE"/>
    <w:rsid w:val="00DF7253"/>
    <w:rsid w:val="00E0020A"/>
    <w:rsid w:val="00E01468"/>
    <w:rsid w:val="00E10F27"/>
    <w:rsid w:val="00E148D9"/>
    <w:rsid w:val="00E16042"/>
    <w:rsid w:val="00E21516"/>
    <w:rsid w:val="00E26939"/>
    <w:rsid w:val="00E30261"/>
    <w:rsid w:val="00E41F7B"/>
    <w:rsid w:val="00E475FA"/>
    <w:rsid w:val="00E60E68"/>
    <w:rsid w:val="00E63071"/>
    <w:rsid w:val="00E638D5"/>
    <w:rsid w:val="00E65244"/>
    <w:rsid w:val="00E72332"/>
    <w:rsid w:val="00E80436"/>
    <w:rsid w:val="00E8534F"/>
    <w:rsid w:val="00E857A6"/>
    <w:rsid w:val="00E87C33"/>
    <w:rsid w:val="00EB2588"/>
    <w:rsid w:val="00EB7DF6"/>
    <w:rsid w:val="00EE2713"/>
    <w:rsid w:val="00EF73AB"/>
    <w:rsid w:val="00F01CAA"/>
    <w:rsid w:val="00F12F43"/>
    <w:rsid w:val="00F2248E"/>
    <w:rsid w:val="00F3771A"/>
    <w:rsid w:val="00F37E16"/>
    <w:rsid w:val="00F43D79"/>
    <w:rsid w:val="00F453D6"/>
    <w:rsid w:val="00F46200"/>
    <w:rsid w:val="00F51652"/>
    <w:rsid w:val="00F54262"/>
    <w:rsid w:val="00F56F43"/>
    <w:rsid w:val="00F71F82"/>
    <w:rsid w:val="00F740A0"/>
    <w:rsid w:val="00F74396"/>
    <w:rsid w:val="00F8362B"/>
    <w:rsid w:val="00F8605B"/>
    <w:rsid w:val="00F90277"/>
    <w:rsid w:val="00F92F1B"/>
    <w:rsid w:val="00FA35E3"/>
    <w:rsid w:val="00FB3A29"/>
    <w:rsid w:val="00FC3BD7"/>
    <w:rsid w:val="00FF50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8E15"/>
  <w15:docId w15:val="{1613870B-8FB4-4F06-AAC5-E94C9821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6"/>
  </w:style>
  <w:style w:type="paragraph" w:styleId="Balk3">
    <w:name w:val="heading 3"/>
    <w:basedOn w:val="Normal"/>
    <w:link w:val="Balk3Char"/>
    <w:uiPriority w:val="9"/>
    <w:qFormat/>
    <w:rsid w:val="00D54B7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4E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4EF0"/>
  </w:style>
  <w:style w:type="paragraph" w:styleId="AltBilgi">
    <w:name w:val="footer"/>
    <w:basedOn w:val="Normal"/>
    <w:link w:val="AltBilgiChar"/>
    <w:uiPriority w:val="99"/>
    <w:unhideWhenUsed/>
    <w:rsid w:val="001B4E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4EF0"/>
  </w:style>
  <w:style w:type="paragraph" w:styleId="BalonMetni">
    <w:name w:val="Balloon Text"/>
    <w:basedOn w:val="Normal"/>
    <w:link w:val="BalonMetniChar"/>
    <w:uiPriority w:val="99"/>
    <w:semiHidden/>
    <w:unhideWhenUsed/>
    <w:rsid w:val="00E87C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7C33"/>
    <w:rPr>
      <w:rFonts w:ascii="Segoe UI" w:hAnsi="Segoe UI" w:cs="Segoe UI"/>
      <w:sz w:val="18"/>
      <w:szCs w:val="18"/>
    </w:rPr>
  </w:style>
  <w:style w:type="paragraph" w:styleId="ListeParagraf">
    <w:name w:val="List Paragraph"/>
    <w:basedOn w:val="Normal"/>
    <w:uiPriority w:val="34"/>
    <w:qFormat/>
    <w:rsid w:val="002A258B"/>
    <w:pPr>
      <w:ind w:left="720"/>
      <w:contextualSpacing/>
    </w:pPr>
  </w:style>
  <w:style w:type="paragraph" w:styleId="NormalWeb">
    <w:name w:val="Normal (Web)"/>
    <w:basedOn w:val="Normal"/>
    <w:uiPriority w:val="99"/>
    <w:unhideWhenUsed/>
    <w:rsid w:val="00125E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281B"/>
    <w:rPr>
      <w:b/>
      <w:bCs/>
    </w:rPr>
  </w:style>
  <w:style w:type="table" w:styleId="TabloKlavuzu">
    <w:name w:val="Table Grid"/>
    <w:basedOn w:val="NormalTablo"/>
    <w:uiPriority w:val="39"/>
    <w:rsid w:val="00D24A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uiPriority w:val="9"/>
    <w:rsid w:val="00D54B7F"/>
    <w:rPr>
      <w:rFonts w:ascii="Times New Roman" w:eastAsia="Times New Roman" w:hAnsi="Times New Roman" w:cs="Times New Roman"/>
      <w:b/>
      <w:bCs/>
      <w:sz w:val="27"/>
      <w:szCs w:val="27"/>
      <w:lang w:eastAsia="tr-TR"/>
    </w:rPr>
  </w:style>
  <w:style w:type="paragraph" w:customStyle="1" w:styleId="Default">
    <w:name w:val="Default"/>
    <w:rsid w:val="008D36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1A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364">
      <w:bodyDiv w:val="1"/>
      <w:marLeft w:val="0"/>
      <w:marRight w:val="0"/>
      <w:marTop w:val="0"/>
      <w:marBottom w:val="0"/>
      <w:divBdr>
        <w:top w:val="none" w:sz="0" w:space="0" w:color="auto"/>
        <w:left w:val="none" w:sz="0" w:space="0" w:color="auto"/>
        <w:bottom w:val="none" w:sz="0" w:space="0" w:color="auto"/>
        <w:right w:val="none" w:sz="0" w:space="0" w:color="auto"/>
      </w:divBdr>
    </w:div>
    <w:div w:id="82916592">
      <w:bodyDiv w:val="1"/>
      <w:marLeft w:val="0"/>
      <w:marRight w:val="0"/>
      <w:marTop w:val="0"/>
      <w:marBottom w:val="0"/>
      <w:divBdr>
        <w:top w:val="none" w:sz="0" w:space="0" w:color="auto"/>
        <w:left w:val="none" w:sz="0" w:space="0" w:color="auto"/>
        <w:bottom w:val="none" w:sz="0" w:space="0" w:color="auto"/>
        <w:right w:val="none" w:sz="0" w:space="0" w:color="auto"/>
      </w:divBdr>
    </w:div>
    <w:div w:id="165444408">
      <w:bodyDiv w:val="1"/>
      <w:marLeft w:val="0"/>
      <w:marRight w:val="0"/>
      <w:marTop w:val="0"/>
      <w:marBottom w:val="0"/>
      <w:divBdr>
        <w:top w:val="none" w:sz="0" w:space="0" w:color="auto"/>
        <w:left w:val="none" w:sz="0" w:space="0" w:color="auto"/>
        <w:bottom w:val="none" w:sz="0" w:space="0" w:color="auto"/>
        <w:right w:val="none" w:sz="0" w:space="0" w:color="auto"/>
      </w:divBdr>
      <w:divsChild>
        <w:div w:id="1204362777">
          <w:marLeft w:val="0"/>
          <w:marRight w:val="0"/>
          <w:marTop w:val="90"/>
          <w:marBottom w:val="0"/>
          <w:divBdr>
            <w:top w:val="none" w:sz="0" w:space="0" w:color="auto"/>
            <w:left w:val="none" w:sz="0" w:space="0" w:color="auto"/>
            <w:bottom w:val="none" w:sz="0" w:space="0" w:color="auto"/>
            <w:right w:val="none" w:sz="0" w:space="0" w:color="auto"/>
          </w:divBdr>
          <w:divsChild>
            <w:div w:id="5807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4908">
      <w:bodyDiv w:val="1"/>
      <w:marLeft w:val="0"/>
      <w:marRight w:val="0"/>
      <w:marTop w:val="0"/>
      <w:marBottom w:val="0"/>
      <w:divBdr>
        <w:top w:val="none" w:sz="0" w:space="0" w:color="auto"/>
        <w:left w:val="none" w:sz="0" w:space="0" w:color="auto"/>
        <w:bottom w:val="none" w:sz="0" w:space="0" w:color="auto"/>
        <w:right w:val="none" w:sz="0" w:space="0" w:color="auto"/>
      </w:divBdr>
    </w:div>
    <w:div w:id="387459976">
      <w:bodyDiv w:val="1"/>
      <w:marLeft w:val="0"/>
      <w:marRight w:val="0"/>
      <w:marTop w:val="0"/>
      <w:marBottom w:val="0"/>
      <w:divBdr>
        <w:top w:val="none" w:sz="0" w:space="0" w:color="auto"/>
        <w:left w:val="none" w:sz="0" w:space="0" w:color="auto"/>
        <w:bottom w:val="none" w:sz="0" w:space="0" w:color="auto"/>
        <w:right w:val="none" w:sz="0" w:space="0" w:color="auto"/>
      </w:divBdr>
    </w:div>
    <w:div w:id="545533719">
      <w:bodyDiv w:val="1"/>
      <w:marLeft w:val="0"/>
      <w:marRight w:val="0"/>
      <w:marTop w:val="0"/>
      <w:marBottom w:val="0"/>
      <w:divBdr>
        <w:top w:val="none" w:sz="0" w:space="0" w:color="auto"/>
        <w:left w:val="none" w:sz="0" w:space="0" w:color="auto"/>
        <w:bottom w:val="none" w:sz="0" w:space="0" w:color="auto"/>
        <w:right w:val="none" w:sz="0" w:space="0" w:color="auto"/>
      </w:divBdr>
    </w:div>
    <w:div w:id="629944657">
      <w:bodyDiv w:val="1"/>
      <w:marLeft w:val="0"/>
      <w:marRight w:val="0"/>
      <w:marTop w:val="0"/>
      <w:marBottom w:val="0"/>
      <w:divBdr>
        <w:top w:val="none" w:sz="0" w:space="0" w:color="auto"/>
        <w:left w:val="none" w:sz="0" w:space="0" w:color="auto"/>
        <w:bottom w:val="none" w:sz="0" w:space="0" w:color="auto"/>
        <w:right w:val="none" w:sz="0" w:space="0" w:color="auto"/>
      </w:divBdr>
    </w:div>
    <w:div w:id="950435653">
      <w:bodyDiv w:val="1"/>
      <w:marLeft w:val="0"/>
      <w:marRight w:val="0"/>
      <w:marTop w:val="0"/>
      <w:marBottom w:val="0"/>
      <w:divBdr>
        <w:top w:val="none" w:sz="0" w:space="0" w:color="auto"/>
        <w:left w:val="none" w:sz="0" w:space="0" w:color="auto"/>
        <w:bottom w:val="none" w:sz="0" w:space="0" w:color="auto"/>
        <w:right w:val="none" w:sz="0" w:space="0" w:color="auto"/>
      </w:divBdr>
    </w:div>
    <w:div w:id="990063456">
      <w:bodyDiv w:val="1"/>
      <w:marLeft w:val="0"/>
      <w:marRight w:val="0"/>
      <w:marTop w:val="0"/>
      <w:marBottom w:val="0"/>
      <w:divBdr>
        <w:top w:val="none" w:sz="0" w:space="0" w:color="auto"/>
        <w:left w:val="none" w:sz="0" w:space="0" w:color="auto"/>
        <w:bottom w:val="none" w:sz="0" w:space="0" w:color="auto"/>
        <w:right w:val="none" w:sz="0" w:space="0" w:color="auto"/>
      </w:divBdr>
    </w:div>
    <w:div w:id="1253783661">
      <w:bodyDiv w:val="1"/>
      <w:marLeft w:val="0"/>
      <w:marRight w:val="0"/>
      <w:marTop w:val="0"/>
      <w:marBottom w:val="0"/>
      <w:divBdr>
        <w:top w:val="none" w:sz="0" w:space="0" w:color="auto"/>
        <w:left w:val="none" w:sz="0" w:space="0" w:color="auto"/>
        <w:bottom w:val="none" w:sz="0" w:space="0" w:color="auto"/>
        <w:right w:val="none" w:sz="0" w:space="0" w:color="auto"/>
      </w:divBdr>
    </w:div>
    <w:div w:id="1727996257">
      <w:bodyDiv w:val="1"/>
      <w:marLeft w:val="0"/>
      <w:marRight w:val="0"/>
      <w:marTop w:val="0"/>
      <w:marBottom w:val="0"/>
      <w:divBdr>
        <w:top w:val="none" w:sz="0" w:space="0" w:color="auto"/>
        <w:left w:val="none" w:sz="0" w:space="0" w:color="auto"/>
        <w:bottom w:val="none" w:sz="0" w:space="0" w:color="auto"/>
        <w:right w:val="none" w:sz="0" w:space="0" w:color="auto"/>
      </w:divBdr>
    </w:div>
    <w:div w:id="20962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9253-BBBC-4F5B-83A1-0A944283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523</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2020-05-15T09:20:00Z</cp:lastPrinted>
  <dcterms:created xsi:type="dcterms:W3CDTF">2020-05-15T09:18:00Z</dcterms:created>
  <dcterms:modified xsi:type="dcterms:W3CDTF">2020-05-21T12:16:00Z</dcterms:modified>
</cp:coreProperties>
</file>